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D51090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D51090" w:rsidRDefault="009C2E85" w:rsidP="00C10BC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D51090" w:rsidRDefault="00530878" w:rsidP="00530878">
            <w:pPr>
              <w:pStyle w:val="Header"/>
              <w:jc w:val="center"/>
              <w:rPr>
                <w:rFonts w:ascii="Times New Roman" w:eastAsia="Adobe Fan Heiti Std B" w:hAnsi="Times New Roman" w:cs="Times New Roman"/>
                <w:sz w:val="32"/>
                <w:szCs w:val="32"/>
              </w:rPr>
            </w:pPr>
            <w:r w:rsidRPr="00D51090">
              <w:rPr>
                <w:rFonts w:ascii="Times New Roman" w:eastAsia="Adobe Fan Heiti Std B" w:hAnsi="Times New Roman" w:cs="Times New Roman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D51090" w:rsidRDefault="00EC59FD" w:rsidP="00C10BCC">
            <w:pPr>
              <w:pStyle w:val="Header"/>
              <w:jc w:val="center"/>
              <w:rPr>
                <w:rFonts w:ascii="Times New Roman" w:eastAsia="Adobe Fan Heiti Std B" w:hAnsi="Times New Roman" w:cs="Times New Roman"/>
                <w:sz w:val="32"/>
                <w:szCs w:val="32"/>
              </w:rPr>
            </w:pPr>
            <w:r w:rsidRPr="00D51090">
              <w:rPr>
                <w:rFonts w:ascii="Times New Roman" w:eastAsia="Adobe Fan Heiti Std B" w:hAnsi="Times New Roman" w:cs="Times New Roman"/>
                <w:sz w:val="32"/>
                <w:szCs w:val="32"/>
              </w:rPr>
              <w:t>F-0653</w:t>
            </w:r>
          </w:p>
        </w:tc>
      </w:tr>
      <w:tr w:rsidR="009C2E85" w:rsidRPr="00D51090" w:rsidTr="009C2E85">
        <w:tc>
          <w:tcPr>
            <w:tcW w:w="351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D51090" w:rsidRDefault="009C2E85" w:rsidP="00C10BCC">
            <w:pPr>
              <w:pStyle w:val="Header"/>
              <w:jc w:val="right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Issue/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D51090" w:rsidRDefault="009C2E85" w:rsidP="00C10BCC">
            <w:pPr>
              <w:pStyle w:val="Head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 A0</w:t>
            </w:r>
          </w:p>
        </w:tc>
      </w:tr>
      <w:tr w:rsidR="009C2E85" w:rsidRPr="00D51090" w:rsidTr="009C2E85">
        <w:tc>
          <w:tcPr>
            <w:tcW w:w="351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D51090" w:rsidRDefault="009C2E85" w:rsidP="00C10BCC">
            <w:pPr>
              <w:pStyle w:val="Header"/>
              <w:jc w:val="right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Tanggal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D51090" w:rsidRDefault="009C2E85" w:rsidP="00C10BCC">
            <w:pPr>
              <w:pStyle w:val="Head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: 1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Juli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2015</w:t>
            </w:r>
          </w:p>
        </w:tc>
      </w:tr>
      <w:tr w:rsidR="009C2E85" w:rsidRPr="00D51090" w:rsidTr="009C2E85">
        <w:tc>
          <w:tcPr>
            <w:tcW w:w="351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D51090" w:rsidRDefault="009C2E85" w:rsidP="00C10BCC">
            <w:pPr>
              <w:pStyle w:val="Header"/>
              <w:jc w:val="right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Untuk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Tahun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D51090" w:rsidRDefault="009C2E85" w:rsidP="00C10BCC">
            <w:pPr>
              <w:pStyle w:val="Head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 2015/2016</w:t>
            </w:r>
          </w:p>
        </w:tc>
      </w:tr>
      <w:tr w:rsidR="009C2E85" w:rsidRPr="00D51090" w:rsidTr="009C2E85">
        <w:tc>
          <w:tcPr>
            <w:tcW w:w="351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D51090" w:rsidRDefault="009C2E85" w:rsidP="00C10BCC">
            <w:pPr>
              <w:pStyle w:val="Header"/>
              <w:jc w:val="right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Masa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D51090" w:rsidRDefault="009C2E85" w:rsidP="00C10BCC">
            <w:pPr>
              <w:pStyle w:val="Head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 4 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empat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D51090" w:rsidTr="009C2E85">
        <w:tc>
          <w:tcPr>
            <w:tcW w:w="351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D51090" w:rsidRDefault="009C2E85" w:rsidP="00C10BCC">
            <w:pPr>
              <w:pStyle w:val="Header"/>
              <w:jc w:val="right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Jml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D51090" w:rsidRDefault="009C2E85" w:rsidP="00C10BCC">
            <w:pPr>
              <w:pStyle w:val="Head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: Xx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D51090" w:rsidRDefault="00530878" w:rsidP="0021245E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530878" w:rsidRPr="00D51090" w:rsidRDefault="00530878" w:rsidP="0021245E">
      <w:pPr>
        <w:pStyle w:val="NoSpacing"/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D51090" w:rsidTr="00EC59FD">
        <w:tc>
          <w:tcPr>
            <w:tcW w:w="1458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Mata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23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Kode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735D74">
              <w:rPr>
                <w:rFonts w:ascii="Times New Roman" w:eastAsia="Adobe Fan Heiti Std B" w:hAnsi="Times New Roman" w:cs="Times New Roman"/>
                <w:sz w:val="18"/>
                <w:szCs w:val="18"/>
              </w:rPr>
              <w:t>PRD102</w:t>
            </w:r>
          </w:p>
        </w:tc>
      </w:tr>
      <w:tr w:rsidR="00530878" w:rsidRPr="00D51090" w:rsidTr="00EC59FD">
        <w:tc>
          <w:tcPr>
            <w:tcW w:w="1458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Program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DPI</w:t>
            </w:r>
          </w:p>
        </w:tc>
        <w:tc>
          <w:tcPr>
            <w:tcW w:w="23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</w:tr>
      <w:tr w:rsidR="00530878" w:rsidRPr="00D51090" w:rsidTr="00EC59FD">
        <w:tc>
          <w:tcPr>
            <w:tcW w:w="1458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23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Kelompok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Mata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</w:tr>
    </w:tbl>
    <w:p w:rsidR="00530878" w:rsidRPr="00D51090" w:rsidRDefault="00530878" w:rsidP="0021245E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530878" w:rsidRPr="00D51090" w:rsidRDefault="00530878" w:rsidP="0021245E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5D464A" w:rsidRPr="00D51090" w:rsidRDefault="005D464A" w:rsidP="005D464A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1. </w:t>
      </w:r>
      <w:proofErr w:type="spellStart"/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Memahami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karakter</w:t>
      </w:r>
      <w:proofErr w:type="spellEnd"/>
      <w:proofErr w:type="gram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material yang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beragam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>.</w:t>
      </w:r>
    </w:p>
    <w:p w:rsidR="005D464A" w:rsidRPr="00D51090" w:rsidRDefault="005D464A" w:rsidP="005D464A">
      <w:pPr>
        <w:pStyle w:val="NoSpacing"/>
        <w:spacing w:line="360" w:lineRule="auto"/>
        <w:ind w:left="270"/>
        <w:rPr>
          <w:rFonts w:ascii="Times New Roman" w:eastAsia="Adobe Fan Heiti Std B" w:hAnsi="Times New Roman" w:cs="Times New Roman"/>
          <w:sz w:val="20"/>
          <w:szCs w:val="20"/>
        </w:rPr>
      </w:pPr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2.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Menggali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kreativitas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dari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dua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jenis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material  yang</w:t>
      </w:r>
      <w:proofErr w:type="gram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berbeda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untuk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mencapai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nilai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ruang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(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tiga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dimensional).</w:t>
      </w:r>
    </w:p>
    <w:p w:rsidR="00530878" w:rsidRPr="00D51090" w:rsidRDefault="005D464A" w:rsidP="005D464A">
      <w:pPr>
        <w:pStyle w:val="NoSpacing"/>
        <w:spacing w:line="360" w:lineRule="auto"/>
        <w:ind w:left="270"/>
        <w:rPr>
          <w:rFonts w:ascii="Times New Roman" w:eastAsia="Adobe Fan Heiti Std B" w:hAnsi="Times New Roman" w:cs="Times New Roman"/>
          <w:sz w:val="20"/>
          <w:szCs w:val="20"/>
        </w:rPr>
      </w:pPr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3. 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Melatih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kepekaan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struktural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dalam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membangun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bentuk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tiga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dimensional.</w:t>
      </w:r>
      <w:r w:rsidR="00EC59FD" w:rsidRPr="00D51090">
        <w:rPr>
          <w:rFonts w:ascii="Times New Roman" w:eastAsia="Adobe Fan Heiti Std B" w:hAnsi="Times New Roman" w:cs="Times New Roman"/>
          <w:sz w:val="20"/>
          <w:szCs w:val="20"/>
        </w:rPr>
        <w:t>Unsur</w:t>
      </w:r>
      <w:proofErr w:type="spellEnd"/>
      <w:r w:rsidR="00EC59FD"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="00530878" w:rsidRPr="00D51090">
        <w:rPr>
          <w:rFonts w:ascii="Times New Roman" w:eastAsia="Adobe Fan Heiti Std B" w:hAnsi="Times New Roman" w:cs="Times New Roman"/>
          <w:sz w:val="20"/>
          <w:szCs w:val="20"/>
        </w:rPr>
        <w:t>Capaian</w:t>
      </w:r>
      <w:proofErr w:type="spellEnd"/>
      <w:r w:rsidR="00530878"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="00530878" w:rsidRPr="00D51090">
        <w:rPr>
          <w:rFonts w:ascii="Times New Roman" w:eastAsia="Adobe Fan Heiti Std B" w:hAnsi="Times New Roman" w:cs="Times New Roman"/>
          <w:sz w:val="20"/>
          <w:szCs w:val="20"/>
        </w:rPr>
        <w:t>Pembelajaran</w:t>
      </w:r>
      <w:proofErr w:type="spellEnd"/>
    </w:p>
    <w:p w:rsidR="00530878" w:rsidRPr="00D51090" w:rsidRDefault="005D464A" w:rsidP="00EC59FD">
      <w:pPr>
        <w:pStyle w:val="NoSpacing"/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     </w:t>
      </w:r>
      <w:proofErr w:type="spellStart"/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Mahasiswa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mampu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mengenal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berbagai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macam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jenis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bahan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serta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pengolahanya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dalam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koridor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prinsip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desain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untuk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dijadikan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kary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tiga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dimensi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>.</w:t>
      </w:r>
      <w:proofErr w:type="gramEnd"/>
    </w:p>
    <w:p w:rsidR="005D464A" w:rsidRPr="00D51090" w:rsidRDefault="005D464A" w:rsidP="00EC59FD">
      <w:pPr>
        <w:pStyle w:val="NoSpacing"/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</w:p>
    <w:p w:rsidR="00530878" w:rsidRPr="00D5109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Komponen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Penilaian</w:t>
      </w:r>
      <w:proofErr w:type="spellEnd"/>
    </w:p>
    <w:p w:rsidR="00082DC9" w:rsidRPr="00D51090" w:rsidRDefault="00082DC9" w:rsidP="00082DC9">
      <w:pPr>
        <w:pStyle w:val="NoSpacing"/>
        <w:spacing w:line="360" w:lineRule="auto"/>
        <w:ind w:left="270"/>
        <w:rPr>
          <w:rFonts w:ascii="Times New Roman" w:eastAsia="Adobe Fan Heiti Std B" w:hAnsi="Times New Roman" w:cs="Times New Roman"/>
          <w:sz w:val="20"/>
          <w:szCs w:val="20"/>
        </w:rPr>
      </w:pP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Kehadiran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asistensi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tugas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, UTS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dan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UAS</w:t>
      </w:r>
    </w:p>
    <w:p w:rsidR="00530878" w:rsidRPr="00D51090" w:rsidRDefault="00530878" w:rsidP="00EC59FD">
      <w:pPr>
        <w:pStyle w:val="NoSpacing"/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</w:p>
    <w:p w:rsidR="00530878" w:rsidRPr="00D5109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Kriteria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Penilaian</w:t>
      </w:r>
      <w:proofErr w:type="spellEnd"/>
    </w:p>
    <w:p w:rsidR="00530878" w:rsidRPr="00D51090" w:rsidRDefault="00530878" w:rsidP="00EC59FD">
      <w:pPr>
        <w:pStyle w:val="NoSpacing"/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</w:p>
    <w:p w:rsidR="00530878" w:rsidRPr="00D5109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Daftar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Referensi</w:t>
      </w:r>
      <w:proofErr w:type="spellEnd"/>
    </w:p>
    <w:p w:rsidR="006B3C54" w:rsidRPr="00D51090" w:rsidRDefault="006B3C54" w:rsidP="006B3C54">
      <w:pPr>
        <w:pStyle w:val="NoSpacing"/>
        <w:spacing w:line="360" w:lineRule="auto"/>
        <w:rPr>
          <w:rFonts w:ascii="Times New Roman" w:eastAsia="Adobe Fan Heiti Std B" w:hAnsi="Times New Roman" w:cs="Times New Roman"/>
          <w:sz w:val="20"/>
          <w:szCs w:val="20"/>
        </w:rPr>
      </w:pPr>
      <w:proofErr w:type="spellStart"/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Wallschlaeger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, Charles &amp;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Cynthya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Busic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>-Snyder.</w:t>
      </w:r>
      <w:proofErr w:type="gram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1992. Basic </w:t>
      </w:r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Visual  Concepts</w:t>
      </w:r>
      <w:proofErr w:type="gram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and Principles, for Artists, Architects, and Designers. </w:t>
      </w:r>
      <w:proofErr w:type="spellStart"/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Wm.C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>. Brown Publishers.</w:t>
      </w:r>
      <w:proofErr w:type="gram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USA  </w:t>
      </w:r>
    </w:p>
    <w:p w:rsidR="00EC59FD" w:rsidRPr="00D51090" w:rsidRDefault="00EC59FD" w:rsidP="00EC59FD">
      <w:pPr>
        <w:pStyle w:val="ListParagraph"/>
        <w:rPr>
          <w:rFonts w:ascii="Times New Roman" w:eastAsia="Adobe Fan Heiti Std B" w:hAnsi="Times New Roman" w:cs="Times New Roman"/>
          <w:sz w:val="20"/>
          <w:szCs w:val="20"/>
        </w:rPr>
      </w:pPr>
    </w:p>
    <w:p w:rsidR="00EC59FD" w:rsidRPr="00D51090" w:rsidRDefault="00EC59FD" w:rsidP="00EC59FD">
      <w:pPr>
        <w:pStyle w:val="ListParagraph"/>
        <w:rPr>
          <w:rFonts w:ascii="Times New Roman" w:eastAsia="Adobe Fan Heiti Std B" w:hAnsi="Times New Roman" w:cs="Times New Roman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Times New Roman" w:eastAsia="Adobe Fan Heiti Std B" w:hAnsi="Times New Roman" w:cs="Times New Roman"/>
          <w:sz w:val="20"/>
          <w:szCs w:val="20"/>
        </w:rPr>
      </w:pPr>
    </w:p>
    <w:p w:rsidR="00741E33" w:rsidRPr="00D51090" w:rsidRDefault="00741E33" w:rsidP="00632B83">
      <w:pPr>
        <w:pStyle w:val="Title"/>
        <w:rPr>
          <w:rFonts w:eastAsia="Adobe Fan Heiti Std B"/>
        </w:rPr>
      </w:pPr>
    </w:p>
    <w:p w:rsidR="00EC59FD" w:rsidRPr="00D51090" w:rsidRDefault="00EC59FD" w:rsidP="00EC59FD">
      <w:pPr>
        <w:pStyle w:val="ListParagraph"/>
        <w:rPr>
          <w:rFonts w:ascii="Times New Roman" w:eastAsia="Adobe Fan Heiti Std B" w:hAnsi="Times New Roman" w:cs="Times New Roman"/>
          <w:sz w:val="20"/>
          <w:szCs w:val="20"/>
        </w:rPr>
      </w:pPr>
    </w:p>
    <w:p w:rsidR="00EC59FD" w:rsidRPr="00D51090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4"/>
          <w:szCs w:val="24"/>
        </w:rPr>
      </w:pPr>
      <w:r w:rsidRPr="00D51090">
        <w:rPr>
          <w:rFonts w:ascii="Times New Roman" w:eastAsia="Adobe Fan Heiti Std B" w:hAnsi="Times New Roman" w:cs="Times New Roman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D51090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Kemampuan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Akhir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Bahan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Materi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Bentuk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Kriteria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Indikator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Bobot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Standar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Kompetensi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D51090" w:rsidTr="00741E33">
        <w:trPr>
          <w:trHeight w:val="378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C10BCC" w:rsidP="00741E33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2DC9" w:rsidRPr="00D51090" w:rsidRDefault="00082DC9" w:rsidP="00082DC9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Mengetahui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materi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perkuliahan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Tiga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Dimensi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mengenal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karakter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bersifat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dua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dimensional/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bidang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menjadi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tiga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dimensi</w:t>
            </w:r>
            <w:proofErr w:type="spellEnd"/>
          </w:p>
          <w:p w:rsidR="0023671A" w:rsidRPr="00D51090" w:rsidRDefault="0023671A" w:rsidP="00082DC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Slide &amp; Video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082DC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Melakukan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eksplorasi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pengolahan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hingga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menjadi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beberapa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alternatif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pengolahan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bentuk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dasar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082DC9" w:rsidP="00082DC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asistensi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dari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eksplorasi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</w:tr>
      <w:tr w:rsidR="0023671A" w:rsidRPr="00D51090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082DC9" w:rsidP="00741E33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  <w:p w:rsidR="0023671A" w:rsidRPr="00D51090" w:rsidRDefault="006B3C54" w:rsidP="006B3C54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Mahasasiwa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memahami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karakter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bersifat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dua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dimensional/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bidang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Contoh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karya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dasar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alat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Melakukan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eksplorasi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pengolahan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hingga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menjadi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beberapa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alternatif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pengolahan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bentuk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dasar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asistensi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dari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eksplorasi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</w:tr>
      <w:tr w:rsidR="00020842" w:rsidRPr="00D51090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741E33" w:rsidP="00741E33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dapat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2 D 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menjadi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bentuk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sistem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modular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3C54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Slide &amp; Video</w:t>
            </w:r>
          </w:p>
          <w:p w:rsidR="006B3C54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  <w:p w:rsidR="00020842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Eksplorasi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teknik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modular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untuk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menghasilkan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alternatif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asistensi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dari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eksplorasi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E30D41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020842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D51090" w:rsidRPr="00D51090" w:rsidTr="00741E33">
        <w:trPr>
          <w:trHeight w:val="28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741E33" w:rsidP="00741E33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Lanjutan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dapat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2 D 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menjadi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bentuk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sistem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modular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85F0D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Slide </w:t>
            </w:r>
          </w:p>
          <w:p w:rsidR="00D51090" w:rsidRPr="00D51090" w:rsidRDefault="00D51090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  <w:p w:rsidR="00D51090" w:rsidRPr="00D51090" w:rsidRDefault="00D51090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Eksplorasi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teknik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modular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untuk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menghasilkan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alternatif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A75176" w:rsidP="00A75176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Mahasiswa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dapat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mengolah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membentuk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megerti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karakter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untuk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dijadikan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karya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D51090" w:rsidRPr="00D51090" w:rsidTr="00741E33">
        <w:trPr>
          <w:trHeight w:val="23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741E33" w:rsidP="00741E33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E85F0D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dapat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membentuk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membuat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sebuah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dari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batang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/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sedotan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5F0D" w:rsidRPr="00D51090" w:rsidRDefault="00E85F0D" w:rsidP="00E85F0D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Slide </w:t>
            </w:r>
          </w:p>
          <w:p w:rsidR="00E85F0D" w:rsidRPr="00D51090" w:rsidRDefault="00E85F0D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  <w:p w:rsidR="00D51090" w:rsidRPr="00D51090" w:rsidRDefault="00E85F0D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E85F0D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Pengenalan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berbentuk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batang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sedotan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teknis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pengerjaan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pengolahan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&amp;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A75176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Mahasiswa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dapat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mengolah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membentuk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membuat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sebuah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karya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dasar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dari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batang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/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sedotan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046D06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D51090" w:rsidRPr="00D51090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741E33" w:rsidP="00741E33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1F0EAE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mengenal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screen/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kawat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kasa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mengetahui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cara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mengolahnya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EAE" w:rsidRPr="00D51090" w:rsidRDefault="001F0EAE" w:rsidP="001F0EAE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Slide </w:t>
            </w:r>
          </w:p>
          <w:p w:rsidR="001F0EAE" w:rsidRPr="00D51090" w:rsidRDefault="001F0EAE" w:rsidP="001F0EAE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  <w:p w:rsidR="00D51090" w:rsidRPr="00D51090" w:rsidRDefault="001F0EAE" w:rsidP="001F0EAE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1F0EAE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Penjelasan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mengenai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screen/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kawat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kasa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teknis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pengerjaan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pengolahan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&amp;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1F0EAE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dapat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membentuk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screen/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kawat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kasa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menjadi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sebuah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3D.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046D06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E13DF9" w:rsidRPr="00D51090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Default="00741E33" w:rsidP="00741E33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lastRenderedPageBreak/>
              <w:t>12-14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E13DF9" w:rsidRDefault="00E13DF9" w:rsidP="00E13DF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mengenal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screen/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kawat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kasa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mengetahui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cara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mengolahnya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.</w:t>
            </w:r>
          </w:p>
          <w:p w:rsidR="00E13DF9" w:rsidRPr="001F0EAE" w:rsidRDefault="00E13DF9" w:rsidP="00E13DF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2. 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Melatih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untuk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menggali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kreativitas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dalam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membentuk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screen/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kawat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kasa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menjadi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bentukan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baru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tiga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dimensional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secara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modul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D51090" w:rsidRDefault="00E13DF9" w:rsidP="00E13DF9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Slide </w:t>
            </w:r>
          </w:p>
          <w:p w:rsidR="00E13DF9" w:rsidRPr="00D51090" w:rsidRDefault="00E13DF9" w:rsidP="00E13DF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  <w:p w:rsidR="00E13DF9" w:rsidRPr="00D51090" w:rsidRDefault="00E13DF9" w:rsidP="00E13DF9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1F0EAE" w:rsidRDefault="00E13DF9" w:rsidP="00E13DF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Melakukan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b</w:t>
            </w:r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imbingan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pengarahan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kepada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untuk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melakukan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proses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ekplorasi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alternatif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1F0EAE" w:rsidRDefault="00E13DF9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Mengembangkan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hasil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eksplorasi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berdasarkan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hasil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review team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dosen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membuat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alternatif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D51090" w:rsidRDefault="00046D06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40%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D51090" w:rsidRDefault="00E13DF9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</w:tbl>
    <w:p w:rsidR="000377A7" w:rsidRPr="00D51090" w:rsidRDefault="000377A7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EC59FD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EC59FD" w:rsidRPr="00D51090" w:rsidRDefault="00EC59FD" w:rsidP="00EC59FD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EC59FD" w:rsidRPr="00D51090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4"/>
          <w:szCs w:val="24"/>
        </w:rPr>
      </w:pPr>
      <w:r w:rsidRPr="00D51090">
        <w:rPr>
          <w:rFonts w:ascii="Times New Roman" w:eastAsia="Adobe Fan Heiti Std B" w:hAnsi="Times New Roman" w:cs="Times New Roman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D51090" w:rsidTr="00C10BCC">
        <w:tc>
          <w:tcPr>
            <w:tcW w:w="1458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Mata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735D74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5D74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="00735D74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5D74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="00735D74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Kode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735D74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r w:rsidR="00735D74">
              <w:rPr>
                <w:rFonts w:ascii="Times New Roman" w:eastAsia="Adobe Fan Heiti Std B" w:hAnsi="Times New Roman" w:cs="Times New Roman"/>
                <w:sz w:val="18"/>
                <w:szCs w:val="18"/>
              </w:rPr>
              <w:t>PRD102</w:t>
            </w:r>
          </w:p>
        </w:tc>
      </w:tr>
      <w:tr w:rsidR="00EC59FD" w:rsidRPr="00D51090" w:rsidTr="00C10BCC">
        <w:tc>
          <w:tcPr>
            <w:tcW w:w="1458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Minggu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735D74">
              <w:rPr>
                <w:rFonts w:ascii="Times New Roman" w:eastAsia="Adobe Fan Heiti Std B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Tugas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735D74">
              <w:rPr>
                <w:rFonts w:ascii="Times New Roman" w:eastAsia="Adobe Fan Heiti Std B" w:hAnsi="Times New Roman" w:cs="Times New Roman"/>
                <w:sz w:val="18"/>
                <w:szCs w:val="18"/>
              </w:rPr>
              <w:t>1</w:t>
            </w:r>
          </w:p>
        </w:tc>
      </w:tr>
    </w:tbl>
    <w:p w:rsidR="00EC59FD" w:rsidRPr="00D51090" w:rsidRDefault="00EC59FD" w:rsidP="00EC59FD">
      <w:pPr>
        <w:pStyle w:val="NoSpacing"/>
        <w:spacing w:line="360" w:lineRule="auto"/>
        <w:rPr>
          <w:rFonts w:ascii="Times New Roman" w:hAnsi="Times New Roman" w:cs="Times New Roman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D51090" w:rsidTr="00C10BCC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Tujuan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Tugas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735D74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dapat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2 D 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menjadi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bentuk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sistem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modular</w:t>
            </w:r>
          </w:p>
        </w:tc>
      </w:tr>
      <w:tr w:rsidR="00EC59FD" w:rsidRPr="00D51090" w:rsidTr="00C10BCC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Uraian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Tugas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D5109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Obyek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</w:p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r w:rsidR="00735D7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Material </w:t>
            </w:r>
            <w:proofErr w:type="spellStart"/>
            <w:r w:rsidR="00735D74"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 w:rsidR="00735D7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5D74">
              <w:rPr>
                <w:rFonts w:ascii="Times New Roman" w:eastAsia="MS Gothic" w:hAnsi="Times New Roman" w:cs="Times New Roman"/>
                <w:sz w:val="18"/>
                <w:szCs w:val="18"/>
              </w:rPr>
              <w:t>bidang</w:t>
            </w:r>
            <w:proofErr w:type="spellEnd"/>
            <w:r w:rsidR="00735D7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5D74">
              <w:rPr>
                <w:rFonts w:ascii="Times New Roman" w:eastAsia="MS Gothic" w:hAnsi="Times New Roman" w:cs="Times New Roman"/>
                <w:sz w:val="18"/>
                <w:szCs w:val="18"/>
              </w:rPr>
              <w:t>datar</w:t>
            </w:r>
            <w:proofErr w:type="spellEnd"/>
            <w:r w:rsidR="00735D74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35D74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</w:p>
        </w:tc>
      </w:tr>
      <w:tr w:rsidR="00EC59FD" w:rsidRPr="00D51090" w:rsidTr="00C10BCC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Yang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Harus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Dikerjakan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Batasan-Batasan</w:t>
            </w:r>
            <w:proofErr w:type="spellEnd"/>
          </w:p>
          <w:p w:rsidR="00EC59FD" w:rsidRPr="00D51090" w:rsidRDefault="00735D74" w:rsidP="00C10BCC">
            <w:pPr>
              <w:pStyle w:val="ListParagraph"/>
              <w:spacing w:after="0" w:line="360" w:lineRule="auto"/>
              <w:ind w:left="405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membentuk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bidang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bentuk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memanfaatkan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bidang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bentuk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tersebut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disusun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teknik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modular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ukuran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keseluruhan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objek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40 x 40 cm</w:t>
            </w:r>
          </w:p>
        </w:tc>
      </w:tr>
      <w:tr w:rsidR="00EC59FD" w:rsidRPr="00D51090" w:rsidTr="00C10BCC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Metode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/Cara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/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Acuan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Digunakan</w:t>
            </w:r>
            <w:proofErr w:type="spellEnd"/>
          </w:p>
          <w:p w:rsidR="00EC59FD" w:rsidRPr="00D51090" w:rsidRDefault="00735D74" w:rsidP="00C10BCC">
            <w:pPr>
              <w:pStyle w:val="ListParagraph"/>
              <w:spacing w:after="0" w:line="360" w:lineRule="auto"/>
              <w:ind w:left="405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Eksplorasi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eksperimen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melipat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memotong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menyambungkan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potongan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atau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pola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potongan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</w:p>
        </w:tc>
      </w:tr>
      <w:tr w:rsidR="00EC59FD" w:rsidRPr="00D51090" w:rsidTr="00C10BCC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Dekripsi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Luaran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Tugas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Dihasilkan</w:t>
            </w:r>
            <w:proofErr w:type="spellEnd"/>
          </w:p>
          <w:p w:rsidR="00EC59FD" w:rsidRPr="00D51090" w:rsidRDefault="00735D74" w:rsidP="00C10BCC">
            <w:pPr>
              <w:pStyle w:val="ListParagraph"/>
              <w:spacing w:after="0" w:line="360" w:lineRule="auto"/>
              <w:ind w:left="405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Objek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abtrak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yang di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rancang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penerapan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unsur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prinsip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desain</w:t>
            </w:r>
            <w:proofErr w:type="spellEnd"/>
          </w:p>
        </w:tc>
      </w:tr>
      <w:tr w:rsidR="00EC59FD" w:rsidRPr="00D51090" w:rsidTr="00C10BCC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lastRenderedPageBreak/>
              <w:t>Kriteria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Penilaian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Default="00735D74" w:rsidP="00735D7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Ide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orisinal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20%</w:t>
            </w:r>
          </w:p>
          <w:p w:rsidR="00735D74" w:rsidRDefault="00735D74" w:rsidP="00735D7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Kompleksitas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20%</w:t>
            </w:r>
          </w:p>
          <w:p w:rsidR="00735D74" w:rsidRPr="00D51090" w:rsidRDefault="00735D74" w:rsidP="00735D7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Teknis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hasil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pengerjaan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estetik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bersih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rapi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60%</w:t>
            </w:r>
          </w:p>
        </w:tc>
      </w:tr>
    </w:tbl>
    <w:p w:rsidR="00EC59FD" w:rsidRPr="00D51090" w:rsidRDefault="00EC59FD" w:rsidP="00EC59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1B5" w:rsidRPr="00D51090" w:rsidRDefault="00CB11B5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1B5" w:rsidRPr="00D51090" w:rsidRDefault="00CB11B5" w:rsidP="00CB11B5">
      <w:pPr>
        <w:spacing w:after="0" w:line="240" w:lineRule="auto"/>
        <w:ind w:left="360"/>
        <w:rPr>
          <w:rFonts w:ascii="Times New Roman" w:eastAsia="Adobe Fan Heiti Std B" w:hAnsi="Times New Roman" w:cs="Times New Roman"/>
          <w:sz w:val="18"/>
          <w:szCs w:val="18"/>
        </w:rPr>
      </w:pPr>
    </w:p>
    <w:p w:rsidR="00CB11B5" w:rsidRPr="00D51090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1090">
        <w:rPr>
          <w:rFonts w:ascii="Times New Roman" w:eastAsia="Adobe Fan Heiti Std B" w:hAnsi="Times New Roman" w:cs="Times New Roman"/>
          <w:b/>
          <w:sz w:val="24"/>
          <w:szCs w:val="24"/>
        </w:rPr>
        <w:t>RUBRIK PENILAIAN</w:t>
      </w: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18"/>
          <w:szCs w:val="18"/>
        </w:rPr>
      </w:pPr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(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Keterangan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: format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umum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adalah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yang di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bawah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ini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namun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gram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Prodi</w:t>
      </w:r>
      <w:proofErr w:type="gram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dapat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membuat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format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tersendiri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sesuai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dengan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penilaian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yang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akan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dibuat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.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Misalnya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untuk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penilaian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presentasi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atau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penilaian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praktek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memiliki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rubrik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yang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berbeda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jadi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bisa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lebih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dari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1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rubrik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untuk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setiap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mata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kuliah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D51090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Jenjang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Angka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Deskripsi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Indikator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E30D41" w:rsidRPr="00D51090" w:rsidTr="00CB11B5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0D41" w:rsidRPr="00EC59FD" w:rsidRDefault="00E30D41" w:rsidP="00FA0EF9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Gagal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0D41" w:rsidRPr="00EC59FD" w:rsidRDefault="00E30D41" w:rsidP="00FA0EF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0D41" w:rsidRPr="00EC59FD" w:rsidRDefault="00E30D41" w:rsidP="00E30D41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Objek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3D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tidak</w:t>
            </w:r>
            <w:proofErr w:type="spellEnd"/>
            <w:r>
              <w:rPr>
                <w:rFonts w:ascii="MS Gothic" w:eastAsia="MS Gothic" w:hAnsi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ada</w:t>
            </w:r>
            <w:proofErr w:type="spellEnd"/>
          </w:p>
        </w:tc>
      </w:tr>
      <w:tr w:rsidR="00E30D41" w:rsidRPr="00D51090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0D41" w:rsidRPr="00EC59FD" w:rsidRDefault="00E30D41" w:rsidP="00FA0EF9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0D41" w:rsidRPr="00EC59FD" w:rsidRDefault="00E30D41" w:rsidP="00FA0EF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50</w:t>
            </w:r>
          </w:p>
          <w:p w:rsidR="00E30D41" w:rsidRPr="00EC59FD" w:rsidRDefault="00E30D41" w:rsidP="00FA0EF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0D41" w:rsidRPr="00EC59FD" w:rsidRDefault="00E30D41" w:rsidP="00E30D41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Menghasilkan</w:t>
            </w:r>
            <w:proofErr w:type="spellEnd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objek</w:t>
            </w:r>
            <w:proofErr w:type="spellEnd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 xml:space="preserve"> 3D</w:t>
            </w:r>
          </w:p>
        </w:tc>
      </w:tr>
      <w:tr w:rsidR="00E30D41" w:rsidRPr="00D51090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0D41" w:rsidRPr="00EC59FD" w:rsidRDefault="00E30D41" w:rsidP="00FA0EF9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MS Gothic" w:eastAsia="MS Gothic" w:hAnsi="MS Gothic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0D41" w:rsidRPr="00EC59FD" w:rsidRDefault="00E30D41" w:rsidP="00FA0EF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70</w:t>
            </w:r>
          </w:p>
          <w:p w:rsidR="00E30D41" w:rsidRPr="00EC59FD" w:rsidRDefault="00E30D41" w:rsidP="00FA0EF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0D41" w:rsidRPr="00EC59FD" w:rsidRDefault="00E30D41" w:rsidP="00FA0EF9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3D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bersih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rapi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estetik</w:t>
            </w:r>
            <w:proofErr w:type="spellEnd"/>
          </w:p>
        </w:tc>
      </w:tr>
      <w:tr w:rsidR="00E30D41" w:rsidRPr="00D51090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0D41" w:rsidRPr="00EC59FD" w:rsidRDefault="00E30D41" w:rsidP="00FA0EF9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0D41" w:rsidRPr="00EC59FD" w:rsidRDefault="00E30D41" w:rsidP="00FA0EF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30D41" w:rsidRPr="00EC59FD" w:rsidRDefault="00E30D41" w:rsidP="00E30D41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unsur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prinsip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</w:p>
        </w:tc>
      </w:tr>
    </w:tbl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B11B5" w:rsidRPr="00D51090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1090">
        <w:rPr>
          <w:rFonts w:ascii="Times New Roman" w:eastAsia="Adobe Fan Heiti Std B" w:hAnsi="Times New Roman" w:cs="Times New Roman"/>
          <w:b/>
          <w:sz w:val="24"/>
          <w:szCs w:val="24"/>
        </w:rPr>
        <w:lastRenderedPageBreak/>
        <w:t>PENUTUP</w:t>
      </w: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0"/>
          <w:szCs w:val="20"/>
        </w:rPr>
      </w:pP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Rencana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Pembelajaran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Semester (RPS)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ini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berlaku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mulai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tanggal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xx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bulan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tahun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untuk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mahasiswa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UPJ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Tahun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Akademik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2015/2016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seterusnya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.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RPSini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dievaluasi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secara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berkala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setiap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semester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akan</w:t>
      </w:r>
      <w:proofErr w:type="spellEnd"/>
      <w:proofErr w:type="gram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dilakukan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perbaikan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jika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dalam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penerapannya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masih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diperlukan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penyempurnaan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.</w:t>
      </w: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0"/>
          <w:szCs w:val="20"/>
        </w:rPr>
      </w:pPr>
    </w:p>
    <w:p w:rsidR="00CB11B5" w:rsidRPr="00D51090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1090">
        <w:rPr>
          <w:rFonts w:ascii="Times New Roman" w:eastAsia="Adobe Fan Heiti Std B" w:hAnsi="Times New Roman" w:cs="Times New Roman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D51090" w:rsidTr="00C10BCC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1090">
              <w:rPr>
                <w:rFonts w:ascii="Times New Roman" w:hAnsi="Times New Roman" w:cs="Times New Roman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1090">
              <w:rPr>
                <w:rFonts w:ascii="Times New Roman" w:hAnsi="Times New Roman" w:cs="Times New Roman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1090">
              <w:rPr>
                <w:rFonts w:ascii="Times New Roman" w:hAnsi="Times New Roman" w:cs="Times New Roman"/>
                <w:b/>
                <w:noProof/>
              </w:rPr>
              <w:t>Tanggal</w:t>
            </w:r>
          </w:p>
        </w:tc>
      </w:tr>
      <w:tr w:rsidR="00CB11B5" w:rsidRPr="00D51090" w:rsidTr="00C10BCC">
        <w:tc>
          <w:tcPr>
            <w:tcW w:w="1710" w:type="dxa"/>
            <w:vMerge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1090">
              <w:rPr>
                <w:rFonts w:ascii="Times New Roman" w:hAnsi="Times New Roman" w:cs="Times New Roman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1090">
              <w:rPr>
                <w:rFonts w:ascii="Times New Roman" w:hAnsi="Times New Roman" w:cs="Times New Roman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CB11B5" w:rsidRPr="00D51090" w:rsidTr="00C10BCC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D51090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Nama</w:t>
            </w:r>
          </w:p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</w:tr>
      <w:tr w:rsidR="00CB11B5" w:rsidRPr="00D51090" w:rsidTr="00C10BCC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D51090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Nama</w:t>
            </w:r>
          </w:p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</w:tr>
      <w:tr w:rsidR="00CB11B5" w:rsidRPr="00D51090" w:rsidTr="00C10BCC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D51090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Nama</w:t>
            </w:r>
          </w:p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</w:tr>
      <w:tr w:rsidR="00CB11B5" w:rsidRPr="00D51090" w:rsidTr="00C10BCC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D51090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Nama</w:t>
            </w:r>
          </w:p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</w:tr>
      <w:tr w:rsidR="00CB11B5" w:rsidRPr="00D51090" w:rsidTr="00C10BCC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D51090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Rini Pramono, M.Si.</w:t>
            </w:r>
          </w:p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CB11B5" w:rsidRPr="00D51090" w:rsidRDefault="00CB11B5" w:rsidP="00CB11B5">
      <w:pPr>
        <w:rPr>
          <w:rFonts w:ascii="Times New Roman" w:hAnsi="Times New Roman" w:cs="Times New Roman"/>
          <w:b/>
        </w:rPr>
      </w:pPr>
    </w:p>
    <w:p w:rsidR="00CB11B5" w:rsidRPr="00D51090" w:rsidRDefault="00CB11B5" w:rsidP="00CB11B5">
      <w:pPr>
        <w:spacing w:after="0" w:line="240" w:lineRule="auto"/>
        <w:ind w:left="360"/>
        <w:rPr>
          <w:rFonts w:ascii="Times New Roman" w:eastAsia="Adobe Fan Heiti Std B" w:hAnsi="Times New Roman" w:cs="Times New Roman"/>
          <w:sz w:val="18"/>
          <w:szCs w:val="18"/>
        </w:rPr>
      </w:pPr>
    </w:p>
    <w:p w:rsidR="00CB11B5" w:rsidRPr="00D51090" w:rsidRDefault="00CB11B5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11B5" w:rsidRPr="00D51090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AE" w:rsidRDefault="001F0EAE" w:rsidP="00203C79">
      <w:pPr>
        <w:spacing w:after="0" w:line="240" w:lineRule="auto"/>
      </w:pPr>
      <w:r>
        <w:separator/>
      </w:r>
    </w:p>
  </w:endnote>
  <w:endnote w:type="continuationSeparator" w:id="0">
    <w:p w:rsidR="001F0EAE" w:rsidRDefault="001F0EAE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0EAE" w:rsidRPr="00CB11B5" w:rsidRDefault="001F0EAE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46D06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46D06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0EAE" w:rsidRDefault="001F0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AE" w:rsidRDefault="001F0EAE" w:rsidP="00203C79">
      <w:pPr>
        <w:spacing w:after="0" w:line="240" w:lineRule="auto"/>
      </w:pPr>
      <w:r>
        <w:separator/>
      </w:r>
    </w:p>
  </w:footnote>
  <w:footnote w:type="continuationSeparator" w:id="0">
    <w:p w:rsidR="001F0EAE" w:rsidRDefault="001F0EAE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C1035"/>
    <w:multiLevelType w:val="hybridMultilevel"/>
    <w:tmpl w:val="C7D6E826"/>
    <w:lvl w:ilvl="0" w:tplc="4FF257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20842"/>
    <w:rsid w:val="000377A7"/>
    <w:rsid w:val="00046D06"/>
    <w:rsid w:val="00082DC9"/>
    <w:rsid w:val="0018570A"/>
    <w:rsid w:val="001F0EAE"/>
    <w:rsid w:val="00203C79"/>
    <w:rsid w:val="0021245E"/>
    <w:rsid w:val="00230447"/>
    <w:rsid w:val="0023671A"/>
    <w:rsid w:val="002D7C5A"/>
    <w:rsid w:val="003624A9"/>
    <w:rsid w:val="00482C51"/>
    <w:rsid w:val="00496737"/>
    <w:rsid w:val="00530878"/>
    <w:rsid w:val="005D464A"/>
    <w:rsid w:val="005F2DF9"/>
    <w:rsid w:val="00632B83"/>
    <w:rsid w:val="0063483B"/>
    <w:rsid w:val="006B3C54"/>
    <w:rsid w:val="00735D74"/>
    <w:rsid w:val="00741E33"/>
    <w:rsid w:val="00742519"/>
    <w:rsid w:val="0084365B"/>
    <w:rsid w:val="008843F2"/>
    <w:rsid w:val="00915869"/>
    <w:rsid w:val="00935496"/>
    <w:rsid w:val="009C2E85"/>
    <w:rsid w:val="009D68C3"/>
    <w:rsid w:val="00A75176"/>
    <w:rsid w:val="00AC09F8"/>
    <w:rsid w:val="00B374C7"/>
    <w:rsid w:val="00C10BCC"/>
    <w:rsid w:val="00CB11B5"/>
    <w:rsid w:val="00D51090"/>
    <w:rsid w:val="00E13DF9"/>
    <w:rsid w:val="00E30D41"/>
    <w:rsid w:val="00E85F0D"/>
    <w:rsid w:val="00EC59FD"/>
    <w:rsid w:val="00F078D4"/>
    <w:rsid w:val="00F12DF2"/>
    <w:rsid w:val="00F7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32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2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IT</cp:lastModifiedBy>
  <cp:revision>11</cp:revision>
  <cp:lastPrinted>2015-04-13T08:29:00Z</cp:lastPrinted>
  <dcterms:created xsi:type="dcterms:W3CDTF">2016-01-22T07:25:00Z</dcterms:created>
  <dcterms:modified xsi:type="dcterms:W3CDTF">2016-01-29T04:21:00Z</dcterms:modified>
</cp:coreProperties>
</file>