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016525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EB48B2" w:rsidRPr="00016525" w:rsidRDefault="00EB48B2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016525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016525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016525" w:rsidRDefault="008E7A15" w:rsidP="0018029C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A</w:t>
            </w:r>
            <w:r w:rsidR="0018029C"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016525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016525" w:rsidRDefault="008E7A15" w:rsidP="00016525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13</w:t>
            </w:r>
            <w:r w:rsidR="005E0E7C"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r w:rsid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Agustus 2018</w:t>
            </w:r>
          </w:p>
        </w:tc>
      </w:tr>
      <w:tr w:rsidR="00530878" w:rsidRPr="00016525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16525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16525" w:rsidRDefault="00530878" w:rsidP="00490C52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90C52" w:rsidRPr="00016525">
              <w:rPr>
                <w:rFonts w:ascii="Arial" w:eastAsia="Adobe Fan Heiti Std B" w:hAnsi="Arial" w:cs="Arial"/>
                <w:sz w:val="18"/>
                <w:szCs w:val="18"/>
              </w:rPr>
              <w:t>Laporan Investigasi</w:t>
            </w:r>
            <w:r w:rsidR="0001652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Televisi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16525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016525" w:rsidRDefault="00530878" w:rsidP="00490C52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9005B" w:rsidRPr="00016525">
              <w:rPr>
                <w:rFonts w:ascii="Arial" w:eastAsia="Adobe Fan Heiti Std B" w:hAnsi="Arial" w:cs="Arial"/>
                <w:sz w:val="18"/>
                <w:szCs w:val="18"/>
              </w:rPr>
              <w:t>COM-</w:t>
            </w:r>
            <w:r w:rsidR="00490C52" w:rsidRPr="00016525">
              <w:rPr>
                <w:rFonts w:ascii="Arial" w:eastAsia="Adobe Fan Heiti Std B" w:hAnsi="Arial" w:cs="Arial"/>
                <w:sz w:val="18"/>
                <w:szCs w:val="18"/>
              </w:rPr>
              <w:t>415</w:t>
            </w:r>
          </w:p>
        </w:tc>
      </w:tr>
      <w:tr w:rsidR="00530878" w:rsidRPr="00016525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016525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016525" w:rsidRDefault="00530878" w:rsidP="00F66B12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18029C" w:rsidRPr="00016525">
              <w:rPr>
                <w:rFonts w:ascii="Arial" w:eastAsia="Adobe Fan Heiti Std B" w:hAnsi="Arial" w:cs="Arial"/>
                <w:sz w:val="18"/>
                <w:szCs w:val="18"/>
              </w:rPr>
              <w:t>Mata Kuliah Minor &amp; Pilihan</w:t>
            </w:r>
            <w:r w:rsidR="0018029C" w:rsidRPr="00016525">
              <w:rPr>
                <w:rFonts w:ascii="Arial" w:eastAsia="Adobe Fan Heiti Std B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016525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016525" w:rsidRDefault="00530878" w:rsidP="00EB56E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016525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</w:tr>
      <w:tr w:rsidR="00530878" w:rsidRPr="00016525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016525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016525" w:rsidRDefault="00530878" w:rsidP="00016525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016525">
              <w:rPr>
                <w:rFonts w:ascii="Arial" w:eastAsia="Adobe Fan Heiti Std B" w:hAnsi="Arial" w:cs="Arial"/>
                <w:sz w:val="18"/>
                <w:szCs w:val="18"/>
              </w:rPr>
              <w:t>Naurissa Biasini, S.Si, M.I.Kom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016525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016525" w:rsidRDefault="00530878" w:rsidP="00490C52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490C52" w:rsidRPr="00016525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 w:rsidR="003A17A4" w:rsidRPr="000165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5B1195" w:rsidRPr="00016525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</w:tr>
      <w:tr w:rsidR="008E7A15" w:rsidRPr="00016525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016525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 Pengampu</w:t>
            </w:r>
          </w:p>
          <w:p w:rsidR="00F9005B" w:rsidRDefault="00F9005B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016525" w:rsidRPr="00016525" w:rsidRDefault="0001652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A21FCD" w:rsidRPr="00016525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01652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</w:p>
          <w:p w:rsidR="00F9005B" w:rsidRPr="00016525" w:rsidRDefault="00F9005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A21FCD" w:rsidRPr="00016525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01652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Dekan </w:t>
            </w:r>
          </w:p>
          <w:p w:rsidR="008E7A15" w:rsidRPr="00016525" w:rsidRDefault="008E7A15" w:rsidP="00F9005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F9005B" w:rsidRPr="00016525" w:rsidRDefault="00F9005B" w:rsidP="00F9005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</w:tc>
      </w:tr>
    </w:tbl>
    <w:p w:rsidR="00530878" w:rsidRPr="00016525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p w:rsidR="00530878" w:rsidRPr="00016525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016525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016525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16525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016525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CPL - PRODI</w:t>
            </w:r>
          </w:p>
        </w:tc>
      </w:tr>
      <w:tr w:rsidR="006629D6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6629D6" w:rsidRPr="00016525" w:rsidRDefault="006629D6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629D6" w:rsidRPr="006F081A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6629D6" w:rsidRPr="006F081A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Pr="006F081A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Pr="006F081A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6629D6" w:rsidRPr="006F081A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6629D6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Default="006629D6" w:rsidP="00E13CB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Pr="00EC6F77" w:rsidRDefault="006629D6" w:rsidP="00E13CBA">
            <w:pPr>
              <w:pStyle w:val="NoSpacin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6629D6" w:rsidRPr="006F081A" w:rsidRDefault="006629D6" w:rsidP="00E13CBA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Bekerja sama dan memiliki kepekaan sosial serta kepedulian terhadap masyarakat dan lingkungan.</w:t>
            </w:r>
          </w:p>
          <w:p w:rsidR="006629D6" w:rsidRPr="006F081A" w:rsidRDefault="006629D6" w:rsidP="00E13CBA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6629D6" w:rsidRPr="006F081A" w:rsidRDefault="006629D6" w:rsidP="00E13CBA">
            <w:pPr>
              <w:pStyle w:val="NoSpacing"/>
              <w:rPr>
                <w:rFonts w:ascii="Arial" w:eastAsia="Adobe Fan Heiti Std B" w:hAnsi="Arial" w:cs="Arial"/>
              </w:rPr>
            </w:pPr>
            <w:r w:rsidRPr="006F081A">
              <w:rPr>
                <w:rFonts w:ascii="Arial" w:eastAsia="Adobe Fan Heiti Std B" w:hAnsi="Arial" w:cs="Arial"/>
              </w:rPr>
              <w:t>Menunjukkan sikap bertanggung jawab atas pekerjaan di bidang keahliannya secara mandiri</w:t>
            </w:r>
          </w:p>
          <w:p w:rsidR="006629D6" w:rsidRPr="006F081A" w:rsidRDefault="006629D6" w:rsidP="00E13CBA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6629D6" w:rsidRPr="001114D8" w:rsidRDefault="006629D6" w:rsidP="00E13CBA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1114D8">
              <w:rPr>
                <w:rFonts w:ascii="Arial" w:eastAsia="Adobe Fan Heiti Std B" w:hAnsi="Arial"/>
              </w:rPr>
              <w:t>Mampu merencanakan dan menyusun berbagai kegiatan komunikasi baik secara individu maupun kelompok</w:t>
            </w:r>
          </w:p>
          <w:p w:rsidR="006629D6" w:rsidRDefault="006629D6" w:rsidP="00E13CBA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6629D6" w:rsidRDefault="006629D6" w:rsidP="00E13CBA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r w:rsidRPr="00AB5A84">
              <w:rPr>
                <w:rFonts w:ascii="Arial" w:eastAsia="Adobe Fan Heiti Std B" w:hAnsi="Arial"/>
              </w:rPr>
              <w:t>Memiliki pemahaman konseptual dan keterampilan teknis dalam bidang pekerjaan komunikasi</w:t>
            </w:r>
          </w:p>
          <w:p w:rsidR="006629D6" w:rsidRPr="00A11C3E" w:rsidRDefault="006629D6" w:rsidP="00E13CBA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5B1195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016525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016525" w:rsidRDefault="005B1195" w:rsidP="002E378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CP-M</w:t>
            </w:r>
            <w:r w:rsidRPr="00016525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016525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Pr="00016525" w:rsidRDefault="000013FD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2A4D33" w:rsidRPr="00016525" w:rsidRDefault="002A4D3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27504" w:rsidRPr="00016525" w:rsidRDefault="00727504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629D6" w:rsidRDefault="006629D6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5B1195" w:rsidRPr="00016525" w:rsidRDefault="000013FD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490C52" w:rsidRDefault="005B1195" w:rsidP="00490C52">
            <w:pPr>
              <w:pStyle w:val="NoSpacing"/>
              <w:jc w:val="both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 xml:space="preserve">Mahasiswa mampu menjelaskan </w:t>
            </w:r>
            <w:r w:rsidR="002E378F" w:rsidRPr="00016525">
              <w:rPr>
                <w:rFonts w:ascii="Arial" w:hAnsi="Arial" w:cs="Arial"/>
              </w:rPr>
              <w:t xml:space="preserve">alur kegiatan </w:t>
            </w:r>
            <w:r w:rsidR="00727504" w:rsidRPr="00016525">
              <w:rPr>
                <w:rFonts w:ascii="Arial" w:hAnsi="Arial" w:cs="Arial"/>
              </w:rPr>
              <w:t>perencanaan dan</w:t>
            </w:r>
            <w:r w:rsidR="007553DD" w:rsidRPr="00016525">
              <w:rPr>
                <w:rFonts w:ascii="Arial" w:hAnsi="Arial" w:cs="Arial"/>
              </w:rPr>
              <w:t xml:space="preserve"> produksi</w:t>
            </w:r>
            <w:r w:rsidR="00727504" w:rsidRPr="00016525">
              <w:rPr>
                <w:rFonts w:ascii="Arial" w:hAnsi="Arial" w:cs="Arial"/>
              </w:rPr>
              <w:t xml:space="preserve"> </w:t>
            </w:r>
            <w:r w:rsidR="00646ECD">
              <w:rPr>
                <w:rFonts w:ascii="Arial" w:hAnsi="Arial" w:cs="Arial"/>
              </w:rPr>
              <w:t>berita</w:t>
            </w:r>
            <w:r w:rsidR="00490C52" w:rsidRPr="00016525">
              <w:rPr>
                <w:rFonts w:ascii="Arial" w:hAnsi="Arial" w:cs="Arial"/>
              </w:rPr>
              <w:t xml:space="preserve"> </w:t>
            </w:r>
            <w:r w:rsidR="00490C52" w:rsidRPr="00016525">
              <w:rPr>
                <w:rFonts w:ascii="Arial" w:hAnsi="Arial" w:cs="Arial"/>
                <w:i/>
              </w:rPr>
              <w:t>investigative reporting</w:t>
            </w:r>
            <w:r w:rsidR="00490C52" w:rsidRPr="00016525">
              <w:rPr>
                <w:rFonts w:ascii="Arial" w:hAnsi="Arial" w:cs="Arial"/>
              </w:rPr>
              <w:t xml:space="preserve"> untuk media </w:t>
            </w:r>
            <w:r w:rsidR="00646ECD">
              <w:rPr>
                <w:rFonts w:ascii="Arial" w:hAnsi="Arial" w:cs="Arial"/>
              </w:rPr>
              <w:t xml:space="preserve">cetak dan </w:t>
            </w:r>
            <w:r w:rsidR="00490C52" w:rsidRPr="00016525">
              <w:rPr>
                <w:rFonts w:ascii="Arial" w:hAnsi="Arial" w:cs="Arial"/>
              </w:rPr>
              <w:t>televisi.</w:t>
            </w:r>
            <w:r w:rsidR="000013FD">
              <w:rPr>
                <w:rFonts w:ascii="Arial" w:hAnsi="Arial" w:cs="Arial"/>
              </w:rPr>
              <w:t xml:space="preserve"> (KK1)</w:t>
            </w:r>
          </w:p>
          <w:p w:rsidR="006629D6" w:rsidRPr="00016525" w:rsidRDefault="006629D6" w:rsidP="00490C5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490C52" w:rsidRPr="00016525" w:rsidRDefault="005B1195" w:rsidP="00490C52">
            <w:pPr>
              <w:pStyle w:val="NoSpacing"/>
              <w:jc w:val="both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 xml:space="preserve">Mahasiswa mampu </w:t>
            </w:r>
            <w:r w:rsidR="002A4D33" w:rsidRPr="00016525">
              <w:rPr>
                <w:rFonts w:ascii="Arial" w:hAnsi="Arial" w:cs="Arial"/>
              </w:rPr>
              <w:t xml:space="preserve">mempraktikkan </w:t>
            </w:r>
            <w:r w:rsidR="00727504" w:rsidRPr="00016525">
              <w:rPr>
                <w:rFonts w:ascii="Arial" w:hAnsi="Arial" w:cs="Arial"/>
              </w:rPr>
              <w:t>kegiatan perencanaan dan</w:t>
            </w:r>
            <w:r w:rsidR="002E378F" w:rsidRPr="00016525">
              <w:rPr>
                <w:rFonts w:ascii="Arial" w:hAnsi="Arial" w:cs="Arial"/>
              </w:rPr>
              <w:t xml:space="preserve"> </w:t>
            </w:r>
            <w:r w:rsidR="00646ECD" w:rsidRPr="00016525">
              <w:rPr>
                <w:rFonts w:ascii="Arial" w:hAnsi="Arial" w:cs="Arial"/>
              </w:rPr>
              <w:t xml:space="preserve">produksi </w:t>
            </w:r>
            <w:r w:rsidR="00646ECD">
              <w:rPr>
                <w:rFonts w:ascii="Arial" w:hAnsi="Arial" w:cs="Arial"/>
              </w:rPr>
              <w:t>berita</w:t>
            </w:r>
            <w:r w:rsidR="00646ECD" w:rsidRPr="00016525">
              <w:rPr>
                <w:rFonts w:ascii="Arial" w:hAnsi="Arial" w:cs="Arial"/>
              </w:rPr>
              <w:t xml:space="preserve"> </w:t>
            </w:r>
            <w:r w:rsidR="00646ECD" w:rsidRPr="00016525">
              <w:rPr>
                <w:rFonts w:ascii="Arial" w:hAnsi="Arial" w:cs="Arial"/>
                <w:i/>
              </w:rPr>
              <w:t>investigative reporting</w:t>
            </w:r>
            <w:r w:rsidR="00646ECD" w:rsidRPr="00016525">
              <w:rPr>
                <w:rFonts w:ascii="Arial" w:hAnsi="Arial" w:cs="Arial"/>
              </w:rPr>
              <w:t xml:space="preserve"> untuk media </w:t>
            </w:r>
            <w:r w:rsidR="00646ECD">
              <w:rPr>
                <w:rFonts w:ascii="Arial" w:hAnsi="Arial" w:cs="Arial"/>
              </w:rPr>
              <w:t xml:space="preserve">cetak dan </w:t>
            </w:r>
            <w:r w:rsidR="00646ECD" w:rsidRPr="00016525">
              <w:rPr>
                <w:rFonts w:ascii="Arial" w:hAnsi="Arial" w:cs="Arial"/>
              </w:rPr>
              <w:t>televisi.</w:t>
            </w:r>
            <w:r w:rsidR="000013FD">
              <w:rPr>
                <w:rFonts w:ascii="Arial" w:hAnsi="Arial" w:cs="Arial"/>
              </w:rPr>
              <w:t xml:space="preserve"> (KK4)</w:t>
            </w:r>
          </w:p>
          <w:p w:rsidR="005B1195" w:rsidRPr="00016525" w:rsidRDefault="005B1195" w:rsidP="002E378F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B1195" w:rsidRPr="00016525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Deskripsi Singkat MK</w:t>
            </w:r>
          </w:p>
        </w:tc>
        <w:tc>
          <w:tcPr>
            <w:tcW w:w="7436" w:type="dxa"/>
            <w:gridSpan w:val="3"/>
          </w:tcPr>
          <w:p w:rsidR="00490C52" w:rsidRPr="00016525" w:rsidRDefault="002E378F" w:rsidP="00490C52">
            <w:pPr>
              <w:pStyle w:val="NoSpacing"/>
              <w:jc w:val="both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 xml:space="preserve">Mata kuliah </w:t>
            </w:r>
            <w:r w:rsidR="00490C52" w:rsidRPr="00016525">
              <w:rPr>
                <w:rFonts w:ascii="Arial" w:hAnsi="Arial" w:cs="Arial"/>
              </w:rPr>
              <w:t>Laporan Investigasi</w:t>
            </w:r>
            <w:r w:rsidR="007553DD" w:rsidRPr="00016525">
              <w:rPr>
                <w:rFonts w:ascii="Arial" w:hAnsi="Arial" w:cs="Arial"/>
              </w:rPr>
              <w:t xml:space="preserve"> Televisi</w:t>
            </w:r>
            <w:r w:rsidRPr="00016525">
              <w:rPr>
                <w:rFonts w:ascii="Arial" w:hAnsi="Arial" w:cs="Arial"/>
              </w:rPr>
              <w:t xml:space="preserve"> mendeskr</w:t>
            </w:r>
            <w:r w:rsidR="00727504" w:rsidRPr="00016525">
              <w:rPr>
                <w:rFonts w:ascii="Arial" w:hAnsi="Arial" w:cs="Arial"/>
              </w:rPr>
              <w:t>ipsikan sistematika perencanaan dan</w:t>
            </w:r>
            <w:r w:rsidRPr="00016525">
              <w:rPr>
                <w:rFonts w:ascii="Arial" w:hAnsi="Arial" w:cs="Arial"/>
              </w:rPr>
              <w:t xml:space="preserve"> </w:t>
            </w:r>
            <w:r w:rsidR="00646ECD" w:rsidRPr="00016525">
              <w:rPr>
                <w:rFonts w:ascii="Arial" w:hAnsi="Arial" w:cs="Arial"/>
              </w:rPr>
              <w:t xml:space="preserve">produksi </w:t>
            </w:r>
            <w:r w:rsidR="00646ECD">
              <w:rPr>
                <w:rFonts w:ascii="Arial" w:hAnsi="Arial" w:cs="Arial"/>
              </w:rPr>
              <w:t>berita</w:t>
            </w:r>
            <w:r w:rsidR="00646ECD" w:rsidRPr="00016525">
              <w:rPr>
                <w:rFonts w:ascii="Arial" w:hAnsi="Arial" w:cs="Arial"/>
              </w:rPr>
              <w:t xml:space="preserve"> </w:t>
            </w:r>
            <w:r w:rsidR="00646ECD" w:rsidRPr="00016525">
              <w:rPr>
                <w:rFonts w:ascii="Arial" w:hAnsi="Arial" w:cs="Arial"/>
                <w:i/>
              </w:rPr>
              <w:t>investigative reporting</w:t>
            </w:r>
            <w:r w:rsidR="00646ECD" w:rsidRPr="00016525">
              <w:rPr>
                <w:rFonts w:ascii="Arial" w:hAnsi="Arial" w:cs="Arial"/>
              </w:rPr>
              <w:t xml:space="preserve"> untuk media </w:t>
            </w:r>
            <w:r w:rsidR="00646ECD">
              <w:rPr>
                <w:rFonts w:ascii="Arial" w:hAnsi="Arial" w:cs="Arial"/>
              </w:rPr>
              <w:t xml:space="preserve">cetak dan </w:t>
            </w:r>
            <w:r w:rsidR="00646ECD" w:rsidRPr="00016525">
              <w:rPr>
                <w:rFonts w:ascii="Arial" w:hAnsi="Arial" w:cs="Arial"/>
              </w:rPr>
              <w:t>televisi.</w:t>
            </w:r>
          </w:p>
          <w:p w:rsidR="005B1195" w:rsidRPr="00016525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016525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016525" w:rsidRDefault="00561467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 xml:space="preserve">Materi </w:t>
            </w:r>
            <w:r w:rsidRPr="00016525">
              <w:rPr>
                <w:rFonts w:ascii="Arial" w:hAnsi="Arial" w:cs="Arial"/>
                <w:b/>
              </w:rPr>
              <w:lastRenderedPageBreak/>
              <w:t>Pem</w:t>
            </w:r>
            <w:r w:rsidR="005B1195" w:rsidRPr="00016525">
              <w:rPr>
                <w:rFonts w:ascii="Arial" w:hAnsi="Arial" w:cs="Arial"/>
                <w:b/>
              </w:rPr>
              <w:t>belajaran/Pokok Bahasan</w:t>
            </w:r>
          </w:p>
        </w:tc>
        <w:tc>
          <w:tcPr>
            <w:tcW w:w="7436" w:type="dxa"/>
            <w:gridSpan w:val="3"/>
            <w:vAlign w:val="center"/>
          </w:tcPr>
          <w:p w:rsidR="00561467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Mengapa harus investigasi?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Mencari ide berita investigasi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Hipotesa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Observasi &amp; Fact Finding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Metode Investigasi</w:t>
            </w:r>
          </w:p>
          <w:p w:rsidR="00922B35" w:rsidRDefault="00646ECD" w:rsidP="00922B35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Sumber berita</w:t>
            </w:r>
            <w:r w:rsidR="00922B35">
              <w:rPr>
                <w:rFonts w:ascii="Arial" w:hAnsi="Arial" w:cs="Arial"/>
              </w:rPr>
              <w:t xml:space="preserve"> &amp; Teknik Wawancara investigasi cetak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Organisasi Data dan Menulis Laporan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Perencanaan Liputan Investigasi Televisi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 dan wishlist investigasi televisi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Teknik pengambilan gambar televisi untuk investigasi</w:t>
            </w:r>
          </w:p>
          <w:p w:rsidR="00646ECD" w:rsidRDefault="00646ECD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Teknik wawancara</w:t>
            </w:r>
            <w:r w:rsidR="00922B35">
              <w:rPr>
                <w:rFonts w:ascii="Arial" w:hAnsi="Arial" w:cs="Arial"/>
              </w:rPr>
              <w:t xml:space="preserve"> investigasi televisi</w:t>
            </w:r>
          </w:p>
          <w:p w:rsidR="00922B35" w:rsidRDefault="00922B35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Teknik editing dan presentasi investigasi televisi</w:t>
            </w:r>
          </w:p>
          <w:p w:rsidR="00922B35" w:rsidRDefault="00922B35" w:rsidP="00646ECD">
            <w:pPr>
              <w:pStyle w:val="NoSpacing"/>
              <w:numPr>
                <w:ilvl w:val="0"/>
                <w:numId w:val="30"/>
              </w:numPr>
              <w:ind w:left="4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Etika dalam investigasi</w:t>
            </w:r>
          </w:p>
          <w:p w:rsidR="00922B35" w:rsidRPr="00016525" w:rsidRDefault="00922B35" w:rsidP="00922B35">
            <w:pPr>
              <w:pStyle w:val="NoSpacing"/>
              <w:ind w:left="470"/>
              <w:rPr>
                <w:rFonts w:ascii="Arial" w:hAnsi="Arial" w:cs="Arial"/>
              </w:rPr>
            </w:pPr>
          </w:p>
        </w:tc>
      </w:tr>
      <w:tr w:rsidR="004D70A9" w:rsidRPr="00016525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016525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lastRenderedPageBreak/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016525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016525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922B35" w:rsidRDefault="00922B35" w:rsidP="0001652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Investigative Journalism Manual. 2016. Gwen Ansell, Evelyn Groenink</w:t>
            </w:r>
          </w:p>
          <w:p w:rsidR="00B77056" w:rsidRDefault="00922B35" w:rsidP="00016525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Indonesia: KAS Media Programmes</w:t>
            </w:r>
          </w:p>
          <w:p w:rsidR="00016525" w:rsidRPr="00016525" w:rsidRDefault="00016525" w:rsidP="00016525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D70A9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016525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016525" w:rsidRDefault="004D70A9" w:rsidP="00802FF7">
            <w:pPr>
              <w:pStyle w:val="NoSpacing"/>
              <w:ind w:left="288" w:hanging="288"/>
              <w:jc w:val="both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016525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016525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1C4598" w:rsidRPr="001C4598" w:rsidRDefault="001C4598" w:rsidP="001C4598">
            <w:pPr>
              <w:pStyle w:val="ListParagraph"/>
              <w:spacing w:after="0" w:line="240" w:lineRule="auto"/>
              <w:ind w:left="20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1C4598">
              <w:rPr>
                <w:rFonts w:ascii="Arial" w:hAnsi="Arial" w:cs="Arial"/>
                <w:szCs w:val="20"/>
                <w:lang w:val="it-IT"/>
              </w:rPr>
              <w:t>Laksono, Dandhy Dwi. 2010. Jurnalisme Investigasi: Trik dan Pengalaman Para Wartawan Indonesia Membuat Liputan Investigasi di Media Cetak, Radio, dan Televisi. Bandung: Kaifa Mizan Group.</w:t>
            </w:r>
          </w:p>
          <w:p w:rsidR="001C4598" w:rsidRPr="001C4598" w:rsidRDefault="001C4598" w:rsidP="001C4598">
            <w:pPr>
              <w:pStyle w:val="ListParagraph"/>
              <w:spacing w:after="0" w:line="240" w:lineRule="auto"/>
              <w:ind w:left="20"/>
              <w:jc w:val="both"/>
              <w:rPr>
                <w:rFonts w:ascii="Arial" w:hAnsi="Arial" w:cs="Arial"/>
                <w:szCs w:val="20"/>
                <w:lang w:val="it-IT"/>
              </w:rPr>
            </w:pPr>
          </w:p>
          <w:p w:rsidR="00016525" w:rsidRPr="001C4598" w:rsidRDefault="001C4598" w:rsidP="001C4598">
            <w:pPr>
              <w:pStyle w:val="NoSpacing"/>
              <w:ind w:left="20"/>
              <w:jc w:val="both"/>
              <w:rPr>
                <w:rFonts w:ascii="Arial" w:hAnsi="Arial" w:cs="Arial"/>
                <w:sz w:val="21"/>
                <w:szCs w:val="20"/>
              </w:rPr>
            </w:pPr>
            <w:r w:rsidRPr="001C4598">
              <w:rPr>
                <w:rFonts w:ascii="Arial" w:hAnsi="Arial" w:cs="Arial"/>
                <w:szCs w:val="20"/>
                <w:lang w:val="it-IT"/>
              </w:rPr>
              <w:t>Santana K., Septiawan. 2009. Jurnalisme Investigasi. Jakarta: Yayasan Obor Indonesia.</w:t>
            </w:r>
          </w:p>
          <w:p w:rsidR="004D70A9" w:rsidRPr="00016525" w:rsidRDefault="004D70A9" w:rsidP="00802FF7">
            <w:pPr>
              <w:pStyle w:val="NoSpacing"/>
              <w:ind w:left="288" w:hanging="288"/>
              <w:jc w:val="both"/>
              <w:rPr>
                <w:rFonts w:ascii="Arial" w:hAnsi="Arial" w:cs="Arial"/>
              </w:rPr>
            </w:pPr>
          </w:p>
        </w:tc>
      </w:tr>
      <w:tr w:rsidR="005B1195" w:rsidRPr="00016525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016525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Default="006629D6" w:rsidP="002A4D3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AVID </w:t>
            </w:r>
          </w:p>
          <w:p w:rsidR="006629D6" w:rsidRPr="00016525" w:rsidRDefault="006629D6" w:rsidP="002A4D3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Point Presentation</w:t>
            </w:r>
          </w:p>
        </w:tc>
        <w:tc>
          <w:tcPr>
            <w:tcW w:w="3793" w:type="dxa"/>
          </w:tcPr>
          <w:p w:rsidR="005B1195" w:rsidRPr="00016525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>LCD Projector</w:t>
            </w:r>
          </w:p>
          <w:p w:rsidR="00802FF7" w:rsidRPr="00016525" w:rsidRDefault="00802FF7" w:rsidP="004D70A9">
            <w:pPr>
              <w:pStyle w:val="NoSpacing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>White board dan spidol</w:t>
            </w:r>
          </w:p>
          <w:p w:rsidR="00561467" w:rsidRPr="00016525" w:rsidRDefault="00561467" w:rsidP="004D70A9">
            <w:pPr>
              <w:pStyle w:val="NoSpacing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 xml:space="preserve">Kamera Video </w:t>
            </w:r>
            <w:r w:rsidR="00802FF7" w:rsidRPr="00016525">
              <w:rPr>
                <w:rFonts w:ascii="Arial" w:hAnsi="Arial" w:cs="Arial"/>
              </w:rPr>
              <w:t>dan</w:t>
            </w:r>
            <w:r w:rsidRPr="00016525">
              <w:rPr>
                <w:rFonts w:ascii="Arial" w:hAnsi="Arial" w:cs="Arial"/>
              </w:rPr>
              <w:t xml:space="preserve"> tripod</w:t>
            </w:r>
          </w:p>
          <w:p w:rsidR="00561467" w:rsidRPr="00016525" w:rsidRDefault="00561467" w:rsidP="004D70A9">
            <w:pPr>
              <w:pStyle w:val="NoSpacing"/>
              <w:rPr>
                <w:rFonts w:ascii="Arial" w:hAnsi="Arial" w:cs="Arial"/>
              </w:rPr>
            </w:pPr>
            <w:r w:rsidRPr="00016525">
              <w:rPr>
                <w:rFonts w:ascii="Arial" w:hAnsi="Arial" w:cs="Arial"/>
              </w:rPr>
              <w:t>Lampu-lampu</w:t>
            </w:r>
          </w:p>
          <w:p w:rsidR="00561467" w:rsidRPr="00016525" w:rsidRDefault="00561467" w:rsidP="005B1A8C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016525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2A4D33" w:rsidRPr="00016525" w:rsidRDefault="00016525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</w:rPr>
              <w:t>Ahmad Alhafiz Somad, M.Si</w:t>
            </w:r>
          </w:p>
          <w:p w:rsidR="002A4D33" w:rsidRPr="00016525" w:rsidRDefault="002A4D33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016525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016525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016525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:rsidR="00802FF7" w:rsidRPr="00016525" w:rsidRDefault="00016525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Produksi Pelaporan Mendalam Televisi</w:t>
            </w:r>
          </w:p>
          <w:p w:rsidR="005B1195" w:rsidRPr="00016525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Pr="00016525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016525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016525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016525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016525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:rsidR="004D70A9" w:rsidRPr="00016525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016525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917"/>
        <w:gridCol w:w="2609"/>
        <w:gridCol w:w="2349"/>
        <w:gridCol w:w="2139"/>
        <w:gridCol w:w="2071"/>
        <w:gridCol w:w="2173"/>
        <w:gridCol w:w="1030"/>
      </w:tblGrid>
      <w:tr w:rsidR="00A21FCD" w:rsidRPr="00016525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016525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652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:rsidR="00A21FCD" w:rsidRPr="00016525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D4EDC" w:rsidRPr="00016525" w:rsidTr="007F30D4">
        <w:trPr>
          <w:trHeight w:val="777"/>
          <w:tblHeader/>
        </w:trPr>
        <w:tc>
          <w:tcPr>
            <w:tcW w:w="91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62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35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15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2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8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01652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9D4EDC" w:rsidRPr="00016525" w:rsidTr="007F30D4">
        <w:trPr>
          <w:trHeight w:val="260"/>
          <w:tblHeader/>
        </w:trPr>
        <w:tc>
          <w:tcPr>
            <w:tcW w:w="91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5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01652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9D4EDC" w:rsidRPr="00016525" w:rsidTr="007F30D4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  <w:hideMark/>
          </w:tcPr>
          <w:p w:rsidR="004D70A9" w:rsidRPr="00016525" w:rsidRDefault="00922B35" w:rsidP="007553D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23" w:type="dxa"/>
            <w:tcBorders>
              <w:top w:val="single" w:sz="18" w:space="0" w:color="C00000"/>
            </w:tcBorders>
            <w:hideMark/>
          </w:tcPr>
          <w:p w:rsidR="004D70A9" w:rsidRPr="00016525" w:rsidRDefault="001A5CB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dapat memahami dan menjelaskan kembali tentang alasan dan pentingnya melakukan peliputan investigasi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(C2, A3)</w:t>
            </w: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7F42E3" w:rsidRPr="00016525" w:rsidRDefault="007F42E3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  <w:hideMark/>
          </w:tcPr>
          <w:p w:rsidR="004D70A9" w:rsidRPr="00016525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F42E3" w:rsidRPr="00016525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F42E3" w:rsidRPr="00016525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Default="00922B35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760FC" w:rsidRPr="00016525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  <w:hideMark/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F42E3" w:rsidRPr="00016525" w:rsidRDefault="007F42E3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016525" w:rsidRDefault="007F42E3" w:rsidP="00DE461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  <w:hideMark/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016525" w:rsidRDefault="00922B35" w:rsidP="002A51D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Mengapa harus investigasi?</w:t>
            </w: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</w:tcPr>
          <w:p w:rsidR="00922B35" w:rsidRDefault="00922B35" w:rsidP="007553DD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2623" w:type="dxa"/>
            <w:tcBorders>
              <w:top w:val="single" w:sz="18" w:space="0" w:color="C00000"/>
            </w:tcBorders>
          </w:tcPr>
          <w:p w:rsidR="00922B35" w:rsidRDefault="001A5CB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 dan menjelaskan kembali bagaimana cara mencari ide berita investigasi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(C2, A2)</w:t>
            </w:r>
          </w:p>
          <w:p w:rsidR="001A5CB5" w:rsidRPr="00016525" w:rsidRDefault="001A5CB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922B35" w:rsidRPr="00016525" w:rsidRDefault="00922B35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dan tanya jawab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0013FD" w:rsidRDefault="000013FD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13FD" w:rsidRDefault="000013FD" w:rsidP="000013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Tugas 1: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Menyusun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dispro pelaporan investigasi media cetak</w:t>
            </w:r>
          </w:p>
          <w:p w:rsidR="000013FD" w:rsidRPr="00151224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[BT+BM (1+1)x(4</w:t>
            </w:r>
            <w:r>
              <w:rPr>
                <w:rFonts w:ascii="Arial" w:eastAsia="MS Gothic" w:hAnsi="Arial" w:cs="Arial"/>
                <w:sz w:val="18"/>
                <w:szCs w:val="18"/>
              </w:rPr>
              <w:t>x60”)]</w:t>
            </w:r>
          </w:p>
          <w:p w:rsidR="000013FD" w:rsidRPr="00016525" w:rsidRDefault="000013FD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Mencari ide berita investigasi</w:t>
            </w:r>
          </w:p>
        </w:tc>
        <w:tc>
          <w:tcPr>
            <w:tcW w:w="1030" w:type="dxa"/>
            <w:tcBorders>
              <w:top w:val="single" w:sz="18" w:space="0" w:color="C00000"/>
            </w:tcBorders>
          </w:tcPr>
          <w:p w:rsidR="00922B35" w:rsidRPr="00016525" w:rsidRDefault="000013F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</w:tcPr>
          <w:p w:rsidR="00922B35" w:rsidRDefault="00922B35" w:rsidP="007553DD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3</w:t>
            </w:r>
          </w:p>
        </w:tc>
        <w:tc>
          <w:tcPr>
            <w:tcW w:w="2623" w:type="dxa"/>
            <w:tcBorders>
              <w:top w:val="single" w:sz="18" w:space="0" w:color="C00000"/>
            </w:tcBorders>
          </w:tcPr>
          <w:p w:rsidR="001A5CB5" w:rsidRDefault="001A5CB5" w:rsidP="001A5CB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 dan menjelaskan kembali bagaimana cara membuat hipotesa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(C2, C6)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922B35" w:rsidRPr="00016525" w:rsidRDefault="00922B35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22B35" w:rsidRPr="00016525" w:rsidRDefault="00922B35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922B35" w:rsidRPr="00016525" w:rsidRDefault="00922B35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Hipotesa</w:t>
            </w:r>
          </w:p>
        </w:tc>
        <w:tc>
          <w:tcPr>
            <w:tcW w:w="1030" w:type="dxa"/>
            <w:tcBorders>
              <w:top w:val="single" w:sz="18" w:space="0" w:color="C00000"/>
            </w:tcBorders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8C579A">
        <w:trPr>
          <w:trHeight w:val="432"/>
        </w:trPr>
        <w:tc>
          <w:tcPr>
            <w:tcW w:w="917" w:type="dxa"/>
            <w:tcBorders>
              <w:top w:val="single" w:sz="18" w:space="0" w:color="C00000"/>
            </w:tcBorders>
            <w:vAlign w:val="center"/>
          </w:tcPr>
          <w:p w:rsidR="00922B35" w:rsidRDefault="00922B35" w:rsidP="007553DD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4</w:t>
            </w:r>
          </w:p>
        </w:tc>
        <w:tc>
          <w:tcPr>
            <w:tcW w:w="2623" w:type="dxa"/>
            <w:tcBorders>
              <w:top w:val="single" w:sz="18" w:space="0" w:color="C00000"/>
            </w:tcBorders>
          </w:tcPr>
          <w:p w:rsidR="001A5CB5" w:rsidRDefault="001A5CB5" w:rsidP="001A5CB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 dan menjelaskan kembali bagaimana cara melakukan observasi dan penemuan fakta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(C2, C6, A2)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922B35" w:rsidRPr="00016525" w:rsidRDefault="00922B35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922B35" w:rsidRPr="00016525" w:rsidRDefault="00922B35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Observasi &amp; Fact Finding</w:t>
            </w:r>
          </w:p>
        </w:tc>
        <w:tc>
          <w:tcPr>
            <w:tcW w:w="1030" w:type="dxa"/>
            <w:tcBorders>
              <w:top w:val="single" w:sz="18" w:space="0" w:color="C00000"/>
            </w:tcBorders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</w:tcPr>
          <w:p w:rsidR="00922B35" w:rsidRDefault="00922B35" w:rsidP="007553DD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18" w:space="0" w:color="C00000"/>
            </w:tcBorders>
          </w:tcPr>
          <w:p w:rsidR="001A5CB5" w:rsidRDefault="001A5CB5" w:rsidP="001A5CB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 dan menjelaskan kembali berbagai jenis metode investigasi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(C2, C6)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922B35" w:rsidRPr="00016525" w:rsidRDefault="00922B35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922B35" w:rsidRPr="00016525" w:rsidRDefault="00922B35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Metode Investigasi</w:t>
            </w:r>
          </w:p>
        </w:tc>
        <w:tc>
          <w:tcPr>
            <w:tcW w:w="1030" w:type="dxa"/>
            <w:tcBorders>
              <w:top w:val="single" w:sz="18" w:space="0" w:color="C00000"/>
            </w:tcBorders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</w:tcPr>
          <w:p w:rsidR="00922B35" w:rsidRDefault="00922B35" w:rsidP="007553DD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6</w:t>
            </w:r>
          </w:p>
        </w:tc>
        <w:tc>
          <w:tcPr>
            <w:tcW w:w="2623" w:type="dxa"/>
            <w:tcBorders>
              <w:top w:val="single" w:sz="18" w:space="0" w:color="C00000"/>
            </w:tcBorders>
          </w:tcPr>
          <w:p w:rsidR="001A5CB5" w:rsidRDefault="001A5CB5" w:rsidP="001A5CB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mengenai sumber berita dan teknik wawancara investigasi untuk media cetak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(C2, C6, A2)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18" w:space="0" w:color="C00000"/>
            </w:tcBorders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Ketepatan menyusun draft wawancara</w:t>
            </w:r>
          </w:p>
          <w:p w:rsidR="00922B35" w:rsidRPr="00016525" w:rsidRDefault="00922B35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18" w:space="0" w:color="C00000"/>
            </w:tcBorders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18" w:space="0" w:color="C00000"/>
            </w:tcBorders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922B35" w:rsidRDefault="00922B35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Praktek Melakukan Wawancara</w:t>
            </w:r>
          </w:p>
          <w:p w:rsidR="000013FD" w:rsidRPr="00016525" w:rsidRDefault="000013FD" w:rsidP="002A51D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  <w:tcBorders>
              <w:top w:val="single" w:sz="18" w:space="0" w:color="C00000"/>
            </w:tcBorders>
          </w:tcPr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22B35">
              <w:rPr>
                <w:rFonts w:ascii="Arial" w:eastAsia="MS Gothic" w:hAnsi="Arial" w:cs="Arial"/>
                <w:sz w:val="18"/>
                <w:szCs w:val="18"/>
              </w:rPr>
              <w:t>Sumber berita &amp; Teknik Wawancara investigasi cetak</w:t>
            </w:r>
          </w:p>
          <w:p w:rsidR="00922B35" w:rsidRPr="00016525" w:rsidRDefault="00922B35" w:rsidP="002A51D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D4EDC" w:rsidRPr="00016525" w:rsidTr="007F30D4">
        <w:trPr>
          <w:trHeight w:val="916"/>
        </w:trPr>
        <w:tc>
          <w:tcPr>
            <w:tcW w:w="917" w:type="dxa"/>
            <w:vAlign w:val="center"/>
          </w:tcPr>
          <w:p w:rsidR="004D70A9" w:rsidRPr="0001652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23" w:type="dxa"/>
          </w:tcPr>
          <w:p w:rsidR="001A5CB5" w:rsidRDefault="001A5CB5" w:rsidP="001A5CB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bagaimana mengorganisasi data dan menulis laporan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C2, C6, A4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4D70A9" w:rsidRPr="00016525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Ketepatan penyusunan laporan tertulis</w:t>
            </w:r>
          </w:p>
          <w:p w:rsidR="002A51DE" w:rsidRPr="00016525" w:rsidRDefault="002A51DE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DE4610" w:rsidRDefault="009154F7" w:rsidP="00F34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7760FC" w:rsidRPr="00F3459E" w:rsidRDefault="007760FC" w:rsidP="00F3459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Praktek </w:t>
            </w:r>
            <w:r>
              <w:rPr>
                <w:rFonts w:ascii="Arial" w:eastAsia="MS Gothic" w:hAnsi="Arial" w:cs="Arial"/>
                <w:sz w:val="18"/>
                <w:szCs w:val="18"/>
              </w:rPr>
              <w:t>Menulis Laporan</w:t>
            </w:r>
          </w:p>
          <w:p w:rsidR="004D70A9" w:rsidRPr="00016525" w:rsidRDefault="000013FD" w:rsidP="000013FD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D70A9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Organisasi Data dan Menulis Laporan</w:t>
            </w:r>
          </w:p>
        </w:tc>
        <w:tc>
          <w:tcPr>
            <w:tcW w:w="1030" w:type="dxa"/>
          </w:tcPr>
          <w:p w:rsidR="004D70A9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016525" w:rsidTr="007F30D4">
        <w:trPr>
          <w:trHeight w:val="377"/>
        </w:trPr>
        <w:tc>
          <w:tcPr>
            <w:tcW w:w="917" w:type="dxa"/>
            <w:vAlign w:val="center"/>
          </w:tcPr>
          <w:p w:rsidR="00923CEA" w:rsidRPr="00016525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371" w:type="dxa"/>
            <w:gridSpan w:val="6"/>
            <w:vAlign w:val="center"/>
          </w:tcPr>
          <w:p w:rsidR="00923CEA" w:rsidRPr="00016525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sz w:val="18"/>
                <w:szCs w:val="18"/>
              </w:rPr>
              <w:t>Evaluasi Tengah Semester : Melakukan validasi hasil penilaian, evaluasi dan perbaikan proses pembelajaran berikutnya</w:t>
            </w:r>
            <w:r w:rsidR="007E0B6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9D4EDC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3CEA" w:rsidRPr="00016525" w:rsidRDefault="00922B35" w:rsidP="00E422B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23" w:type="dxa"/>
          </w:tcPr>
          <w:p w:rsidR="008F267D" w:rsidRDefault="008F267D" w:rsidP="008F26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membuat perencanaan liputan investigasi televisi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2E3BAC" w:rsidRPr="00016525" w:rsidRDefault="0051123D" w:rsidP="002E3BAC">
            <w:pPr>
              <w:spacing w:after="0" w:line="240" w:lineRule="auto"/>
              <w:ind w:left="288" w:hanging="288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Ketepatan strategi perencanaan liputan</w:t>
            </w:r>
          </w:p>
          <w:p w:rsidR="00DE4610" w:rsidRPr="00016525" w:rsidRDefault="00DE4610" w:rsidP="00922B35">
            <w:pPr>
              <w:pStyle w:val="ListParagraph"/>
              <w:spacing w:after="0" w:line="240" w:lineRule="auto"/>
              <w:ind w:left="144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CA1C9B" w:rsidRPr="00016525" w:rsidRDefault="00CA1C9B" w:rsidP="00C71063">
            <w:pPr>
              <w:pStyle w:val="ListParagraph"/>
              <w:spacing w:after="0" w:line="240" w:lineRule="auto"/>
              <w:ind w:left="236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Kuliah dan Diskusi 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0013FD" w:rsidRDefault="000013FD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013FD" w:rsidRDefault="007760FC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Tugas 2:</w:t>
            </w:r>
          </w:p>
          <w:p w:rsidR="007760FC" w:rsidRDefault="007760FC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Menyusun Dispro pelaporan investigasi televisi</w:t>
            </w:r>
          </w:p>
          <w:p w:rsidR="00923CEA" w:rsidRDefault="007760FC" w:rsidP="000013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[PT</w:t>
            </w:r>
            <w:r w:rsidR="000013FD" w:rsidRPr="000013FD">
              <w:rPr>
                <w:rFonts w:ascii="Arial" w:eastAsia="MS Gothic" w:hAnsi="Arial" w:cs="Arial"/>
                <w:sz w:val="18"/>
                <w:szCs w:val="18"/>
              </w:rPr>
              <w:t>+BM:(1+1)x(4x60")]</w:t>
            </w:r>
          </w:p>
          <w:p w:rsidR="007760FC" w:rsidRPr="00016525" w:rsidRDefault="007760FC" w:rsidP="000013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3CEA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Perencanaan Liputan Investigasi Televisi</w:t>
            </w:r>
          </w:p>
        </w:tc>
        <w:tc>
          <w:tcPr>
            <w:tcW w:w="1030" w:type="dxa"/>
          </w:tcPr>
          <w:p w:rsidR="00923CEA" w:rsidRPr="00016525" w:rsidRDefault="007760F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D4EDC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3CEA" w:rsidRPr="0001652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23" w:type="dxa"/>
          </w:tcPr>
          <w:p w:rsidR="008F267D" w:rsidRDefault="008F267D" w:rsidP="008F26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membuat TOR dan wishlist berita investigasi televisi</w:t>
            </w:r>
          </w:p>
          <w:p w:rsidR="00923CEA" w:rsidRPr="00016525" w:rsidRDefault="0051123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(C2, C6, A4)</w:t>
            </w:r>
          </w:p>
        </w:tc>
        <w:tc>
          <w:tcPr>
            <w:tcW w:w="2359" w:type="dxa"/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923CEA" w:rsidRPr="00016525" w:rsidRDefault="00923CEA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D302BD" w:rsidRPr="00016525" w:rsidRDefault="00D302BD" w:rsidP="00D302BD">
            <w:pPr>
              <w:pStyle w:val="ListParagraph"/>
              <w:spacing w:after="0" w:line="240" w:lineRule="auto"/>
              <w:ind w:left="23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Praktek </w:t>
            </w:r>
            <w:r>
              <w:rPr>
                <w:rFonts w:ascii="Arial" w:eastAsia="MS Gothic" w:hAnsi="Arial" w:cs="Arial"/>
                <w:sz w:val="18"/>
                <w:szCs w:val="18"/>
              </w:rPr>
              <w:t>Membuat TOR</w:t>
            </w:r>
          </w:p>
          <w:p w:rsidR="00DD3BDA" w:rsidRPr="00016525" w:rsidRDefault="007760FC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</w:tcPr>
          <w:p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TOR dan wishlist investigasi televisi</w:t>
            </w:r>
          </w:p>
        </w:tc>
        <w:tc>
          <w:tcPr>
            <w:tcW w:w="1030" w:type="dxa"/>
          </w:tcPr>
          <w:p w:rsidR="00923CEA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2B3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23" w:type="dxa"/>
          </w:tcPr>
          <w:p w:rsidR="008F267D" w:rsidRDefault="008F267D" w:rsidP="008F26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mengenai pengambilan gambar televisi untuk investigasi</w:t>
            </w:r>
          </w:p>
          <w:p w:rsidR="00922B35" w:rsidRPr="00016525" w:rsidRDefault="0051123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</w:t>
            </w:r>
            <w:r>
              <w:rPr>
                <w:rFonts w:ascii="Arial" w:eastAsia="MS Gothic" w:hAnsi="Arial" w:cs="Arial"/>
                <w:sz w:val="18"/>
                <w:szCs w:val="18"/>
              </w:rPr>
              <w:t>C2, C6, P2</w:t>
            </w:r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Kemampuan teknik pengambilan gambar</w:t>
            </w:r>
          </w:p>
          <w:p w:rsidR="00922B35" w:rsidRPr="00016525" w:rsidRDefault="00922B35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922B35" w:rsidRPr="00016525" w:rsidRDefault="00922B35" w:rsidP="00D302BD">
            <w:pPr>
              <w:pStyle w:val="ListParagraph"/>
              <w:spacing w:after="0" w:line="240" w:lineRule="auto"/>
              <w:ind w:left="23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Praktek </w:t>
            </w:r>
            <w:r>
              <w:rPr>
                <w:rFonts w:ascii="Arial" w:eastAsia="MS Gothic" w:hAnsi="Arial" w:cs="Arial"/>
                <w:sz w:val="18"/>
                <w:szCs w:val="18"/>
              </w:rPr>
              <w:t>Pengambilan Gambar televisi</w:t>
            </w:r>
          </w:p>
          <w:p w:rsidR="00922B35" w:rsidRPr="00016525" w:rsidRDefault="007760FC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Teknik pengambilan gambar televisi untuk investigasi</w:t>
            </w:r>
          </w:p>
        </w:tc>
        <w:tc>
          <w:tcPr>
            <w:tcW w:w="1030" w:type="dxa"/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8C579A">
        <w:trPr>
          <w:trHeight w:val="467"/>
        </w:trPr>
        <w:tc>
          <w:tcPr>
            <w:tcW w:w="917" w:type="dxa"/>
            <w:vAlign w:val="center"/>
          </w:tcPr>
          <w:p w:rsidR="00922B3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623" w:type="dxa"/>
          </w:tcPr>
          <w:p w:rsidR="008F267D" w:rsidRDefault="008F267D" w:rsidP="008F26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wawancara investigasi televisi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(C2, C6, P2)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Kemampuan wawancara baik</w:t>
            </w:r>
          </w:p>
          <w:p w:rsidR="00922B35" w:rsidRPr="00016525" w:rsidRDefault="00922B35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922B35" w:rsidRPr="00016525" w:rsidRDefault="00922B35" w:rsidP="00D302BD">
            <w:pPr>
              <w:pStyle w:val="ListParagraph"/>
              <w:spacing w:after="0" w:line="240" w:lineRule="auto"/>
              <w:ind w:left="23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Praktek Melakukan Wawancara</w:t>
            </w:r>
          </w:p>
          <w:p w:rsidR="00922B35" w:rsidRPr="00016525" w:rsidRDefault="007760FC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Teknik wawancara investigasi televisi</w:t>
            </w:r>
          </w:p>
        </w:tc>
        <w:tc>
          <w:tcPr>
            <w:tcW w:w="1030" w:type="dxa"/>
          </w:tcPr>
          <w:p w:rsidR="00922B35" w:rsidRPr="00016525" w:rsidRDefault="00125B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2B3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23" w:type="dxa"/>
          </w:tcPr>
          <w:p w:rsidR="008F267D" w:rsidRDefault="008F267D" w:rsidP="008F267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memahami, menjelaskan kembali, dan melakukan praktek di kelas dalam melakukan proses editing dan presentasi investigasi televisi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(C2, C6, P2)</w:t>
            </w: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Kemampuan teknik editing</w:t>
            </w:r>
          </w:p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Ketrampilan presentasi</w:t>
            </w:r>
          </w:p>
          <w:p w:rsidR="00922B35" w:rsidRPr="00016525" w:rsidRDefault="00922B35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9154F7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Diskusi, observasi, dan tanya jawab</w:t>
            </w:r>
          </w:p>
          <w:p w:rsidR="00922B35" w:rsidRPr="00016525" w:rsidRDefault="00922B35" w:rsidP="00D302BD">
            <w:pPr>
              <w:pStyle w:val="ListParagraph"/>
              <w:spacing w:after="0" w:line="240" w:lineRule="auto"/>
              <w:ind w:left="236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Praktek </w:t>
            </w:r>
            <w:r>
              <w:rPr>
                <w:rFonts w:ascii="Arial" w:eastAsia="MS Gothic" w:hAnsi="Arial" w:cs="Arial"/>
                <w:sz w:val="18"/>
                <w:szCs w:val="18"/>
              </w:rPr>
              <w:t>Editing televisi</w:t>
            </w:r>
          </w:p>
          <w:p w:rsidR="00922B35" w:rsidRPr="00016525" w:rsidRDefault="007760FC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013FD">
              <w:rPr>
                <w:rFonts w:ascii="Arial" w:eastAsia="MS Gothic" w:hAnsi="Arial" w:cs="Arial"/>
                <w:sz w:val="18"/>
                <w:szCs w:val="18"/>
              </w:rPr>
              <w:t>[PS+BM:(1+1)x(4x60")]</w:t>
            </w: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Teknik editing dan presentasi investigasi televisi</w:t>
            </w:r>
          </w:p>
        </w:tc>
        <w:tc>
          <w:tcPr>
            <w:tcW w:w="1030" w:type="dxa"/>
          </w:tcPr>
          <w:p w:rsidR="00922B35" w:rsidRPr="00016525" w:rsidRDefault="007E0B6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2B3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623" w:type="dxa"/>
          </w:tcPr>
          <w:p w:rsidR="00922B35" w:rsidRPr="00016525" w:rsidRDefault="003B20BB" w:rsidP="003B20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memahami dan menjelaskan kembali etika dalam berita investigasi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(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C2, C6</w:t>
            </w:r>
            <w:r w:rsidR="0051123D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</w:tc>
        <w:tc>
          <w:tcPr>
            <w:tcW w:w="2359" w:type="dxa"/>
          </w:tcPr>
          <w:p w:rsidR="00F3459E" w:rsidRPr="00F3459E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>Kelengkapan dan kebenaran penjelasan,</w:t>
            </w:r>
          </w:p>
          <w:p w:rsidR="00F3459E" w:rsidRPr="00967D63" w:rsidRDefault="00F3459E" w:rsidP="00F3459E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22B35">
              <w:rPr>
                <w:rFonts w:ascii="Arial" w:eastAsia="Adobe Fan Heiti Std B" w:hAnsi="Arial" w:cs="Arial"/>
                <w:sz w:val="18"/>
                <w:szCs w:val="18"/>
              </w:rPr>
              <w:t>Etika dalam investigasi</w:t>
            </w:r>
          </w:p>
        </w:tc>
        <w:tc>
          <w:tcPr>
            <w:tcW w:w="1030" w:type="dxa"/>
          </w:tcPr>
          <w:p w:rsidR="00922B35" w:rsidRPr="00016525" w:rsidRDefault="007E0B6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2B35" w:rsidRPr="00016525" w:rsidTr="007F30D4">
        <w:trPr>
          <w:trHeight w:val="916"/>
        </w:trPr>
        <w:tc>
          <w:tcPr>
            <w:tcW w:w="917" w:type="dxa"/>
            <w:vAlign w:val="center"/>
          </w:tcPr>
          <w:p w:rsidR="00922B35" w:rsidRDefault="00922B3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23" w:type="dxa"/>
          </w:tcPr>
          <w:p w:rsidR="004271A6" w:rsidRDefault="004271A6" w:rsidP="004271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dapat mempersiapkan materi rekaman berita investigasi</w:t>
            </w:r>
          </w:p>
          <w:p w:rsidR="00922B35" w:rsidRPr="00016525" w:rsidRDefault="0051123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(</w:t>
            </w:r>
            <w:r>
              <w:rPr>
                <w:rFonts w:ascii="Arial" w:eastAsia="MS Gothic" w:hAnsi="Arial" w:cs="Arial"/>
                <w:sz w:val="18"/>
                <w:szCs w:val="18"/>
              </w:rPr>
              <w:t>C2, C6, A</w:t>
            </w:r>
            <w:r>
              <w:rPr>
                <w:rFonts w:ascii="Arial" w:eastAsia="MS Gothic" w:hAnsi="Arial" w:cs="Arial"/>
                <w:sz w:val="18"/>
                <w:szCs w:val="18"/>
              </w:rPr>
              <w:t>2)</w:t>
            </w:r>
          </w:p>
        </w:tc>
        <w:tc>
          <w:tcPr>
            <w:tcW w:w="2359" w:type="dxa"/>
          </w:tcPr>
          <w:p w:rsidR="00F3459E" w:rsidRPr="00967D63" w:rsidRDefault="00F3459E" w:rsidP="00F345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C61FA">
              <w:rPr>
                <w:rFonts w:ascii="Arial" w:hAnsi="Arial" w:cs="Arial"/>
                <w:sz w:val="18"/>
                <w:szCs w:val="18"/>
              </w:rPr>
              <w:t xml:space="preserve">Kelengkapan </w:t>
            </w:r>
            <w:r>
              <w:rPr>
                <w:rFonts w:ascii="Arial" w:hAnsi="Arial" w:cs="Arial"/>
                <w:sz w:val="18"/>
                <w:szCs w:val="18"/>
              </w:rPr>
              <w:t>tugas akhir</w:t>
            </w:r>
          </w:p>
          <w:p w:rsidR="00922B35" w:rsidRPr="00016525" w:rsidRDefault="00922B35" w:rsidP="00C7106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50" w:type="dxa"/>
          </w:tcPr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16525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9154F7" w:rsidRPr="00016525" w:rsidRDefault="009154F7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9154F7" w:rsidRDefault="00922B35" w:rsidP="009154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6" w:type="dxa"/>
          </w:tcPr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dan Diskusi 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(4x50”)]</w:t>
            </w:r>
          </w:p>
          <w:p w:rsidR="007760FC" w:rsidRDefault="007760FC" w:rsidP="007760F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22B35" w:rsidRPr="00016525" w:rsidRDefault="00922B35" w:rsidP="007760F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:rsidR="00922B3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22B35" w:rsidRPr="00016525" w:rsidRDefault="00922B3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Bimbingan Tugas</w:t>
            </w:r>
          </w:p>
        </w:tc>
        <w:tc>
          <w:tcPr>
            <w:tcW w:w="1030" w:type="dxa"/>
          </w:tcPr>
          <w:p w:rsidR="00922B35" w:rsidRPr="00016525" w:rsidRDefault="007E0B6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016525" w:rsidTr="007F30D4">
        <w:trPr>
          <w:trHeight w:val="377"/>
        </w:trPr>
        <w:tc>
          <w:tcPr>
            <w:tcW w:w="917" w:type="dxa"/>
            <w:vAlign w:val="center"/>
          </w:tcPr>
          <w:p w:rsidR="00923CEA" w:rsidRPr="00016525" w:rsidRDefault="00923CEA" w:rsidP="00E13DB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371" w:type="dxa"/>
            <w:gridSpan w:val="6"/>
            <w:vAlign w:val="center"/>
          </w:tcPr>
          <w:p w:rsidR="00923CEA" w:rsidRPr="00016525" w:rsidRDefault="00923CEA" w:rsidP="00E13DB0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16525">
              <w:rPr>
                <w:rFonts w:ascii="Arial" w:eastAsia="Adobe Fan Heiti Std B" w:hAnsi="Arial" w:cs="Arial"/>
                <w:b/>
                <w:sz w:val="18"/>
                <w:szCs w:val="18"/>
              </w:rPr>
              <w:t>Evaluasi Akhir Semester: Melakukan validasi penilaian akhir dan menentukan kelulusan mahasiswa</w:t>
            </w:r>
            <w:r w:rsidR="007E0B6B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(40</w:t>
            </w:r>
            <w:bookmarkStart w:id="0" w:name="_GoBack"/>
            <w:bookmarkEnd w:id="0"/>
            <w:r w:rsidR="007E0B6B">
              <w:rPr>
                <w:rFonts w:ascii="Arial" w:eastAsia="Adobe Fan Heiti Std B" w:hAnsi="Arial" w:cs="Arial"/>
                <w:b/>
                <w:sz w:val="18"/>
                <w:szCs w:val="18"/>
              </w:rPr>
              <w:t>)</w:t>
            </w:r>
          </w:p>
        </w:tc>
      </w:tr>
    </w:tbl>
    <w:p w:rsidR="00A21FCD" w:rsidRPr="00016525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016525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p w:rsidR="00A21FCD" w:rsidRPr="00016525" w:rsidRDefault="00A21FCD" w:rsidP="00EC59FD">
      <w:pPr>
        <w:pStyle w:val="NoSpacing"/>
        <w:spacing w:line="360" w:lineRule="auto"/>
        <w:rPr>
          <w:rFonts w:ascii="Arial" w:hAnsi="Arial" w:cs="Arial"/>
        </w:rPr>
        <w:sectPr w:rsidR="00A21FCD" w:rsidRPr="00016525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4320"/>
        <w:gridCol w:w="666"/>
        <w:gridCol w:w="882"/>
        <w:gridCol w:w="1440"/>
        <w:gridCol w:w="720"/>
      </w:tblGrid>
      <w:tr w:rsidR="00A21FCD" w:rsidRPr="00007132" w:rsidTr="00A21FCD">
        <w:trPr>
          <w:trHeight w:val="629"/>
          <w:tblHeader/>
        </w:trPr>
        <w:tc>
          <w:tcPr>
            <w:tcW w:w="10026" w:type="dxa"/>
            <w:gridSpan w:val="6"/>
            <w:shd w:val="clear" w:color="auto" w:fill="7F7F7F" w:themeFill="text1" w:themeFillTint="80"/>
            <w:vAlign w:val="center"/>
          </w:tcPr>
          <w:p w:rsidR="00A21FCD" w:rsidRPr="00007132" w:rsidRDefault="00A21FCD" w:rsidP="00A21FCD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RANCANGAN TUGAS MAHASISWA</w:t>
            </w:r>
          </w:p>
        </w:tc>
      </w:tr>
      <w:tr w:rsidR="00657720" w:rsidRPr="00007132" w:rsidTr="005226D5">
        <w:trPr>
          <w:trHeight w:val="449"/>
        </w:trPr>
        <w:tc>
          <w:tcPr>
            <w:tcW w:w="1998" w:type="dxa"/>
            <w:vAlign w:val="center"/>
          </w:tcPr>
          <w:p w:rsidR="00657720" w:rsidRPr="00007132" w:rsidRDefault="005226D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Mata Kuliah</w:t>
            </w:r>
          </w:p>
        </w:tc>
        <w:tc>
          <w:tcPr>
            <w:tcW w:w="8028" w:type="dxa"/>
            <w:gridSpan w:val="5"/>
            <w:vAlign w:val="center"/>
          </w:tcPr>
          <w:p w:rsidR="00657720" w:rsidRPr="00007132" w:rsidRDefault="00D34BF2" w:rsidP="00DD3BD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eastAsia="Adobe Fan Heiti Std B" w:hAnsi="Arial" w:cs="Arial"/>
                <w:sz w:val="20"/>
                <w:szCs w:val="20"/>
              </w:rPr>
              <w:t>Laporan Investigasi</w:t>
            </w:r>
            <w:r w:rsidR="001C4598" w:rsidRPr="00007132">
              <w:rPr>
                <w:rFonts w:ascii="Arial" w:eastAsia="Adobe Fan Heiti Std B" w:hAnsi="Arial" w:cs="Arial"/>
                <w:sz w:val="20"/>
                <w:szCs w:val="20"/>
              </w:rPr>
              <w:t xml:space="preserve"> Televisi</w:t>
            </w:r>
          </w:p>
        </w:tc>
      </w:tr>
      <w:tr w:rsidR="005226D5" w:rsidRPr="00007132" w:rsidTr="005226D5">
        <w:trPr>
          <w:trHeight w:val="440"/>
        </w:trPr>
        <w:tc>
          <w:tcPr>
            <w:tcW w:w="1998" w:type="dxa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Kode MK</w:t>
            </w:r>
          </w:p>
        </w:tc>
        <w:tc>
          <w:tcPr>
            <w:tcW w:w="4320" w:type="dxa"/>
            <w:vAlign w:val="center"/>
          </w:tcPr>
          <w:p w:rsidR="005226D5" w:rsidRPr="00007132" w:rsidRDefault="00B0169F" w:rsidP="00F267F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COM-</w:t>
            </w:r>
            <w:r w:rsidR="00F267F5" w:rsidRPr="00007132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666" w:type="dxa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sks:</w:t>
            </w:r>
          </w:p>
        </w:tc>
        <w:tc>
          <w:tcPr>
            <w:tcW w:w="882" w:type="dxa"/>
            <w:vAlign w:val="center"/>
          </w:tcPr>
          <w:p w:rsidR="005226D5" w:rsidRPr="00007132" w:rsidRDefault="00D34BF2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007132" w:rsidRDefault="00802FF7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226D5" w:rsidRPr="00007132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Dosen Pengampu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  <w:vAlign w:val="center"/>
          </w:tcPr>
          <w:p w:rsidR="005226D5" w:rsidRPr="00007132" w:rsidRDefault="001C4598" w:rsidP="00802F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eastAsia="Adobe Fan Heiti Std B" w:hAnsi="Arial" w:cs="Arial"/>
                <w:sz w:val="20"/>
                <w:szCs w:val="20"/>
              </w:rPr>
              <w:t>Naurissa Biasini</w:t>
            </w:r>
            <w:r w:rsidR="00B0169F" w:rsidRPr="00007132">
              <w:rPr>
                <w:rFonts w:ascii="Arial" w:eastAsia="Adobe Fan Heiti Std B" w:hAnsi="Arial" w:cs="Arial"/>
                <w:sz w:val="20"/>
                <w:szCs w:val="20"/>
              </w:rPr>
              <w:t xml:space="preserve">, </w:t>
            </w:r>
            <w:r w:rsidRPr="00007132">
              <w:rPr>
                <w:rFonts w:ascii="Arial" w:eastAsia="Adobe Fan Heiti Std B" w:hAnsi="Arial" w:cs="Arial"/>
                <w:sz w:val="20"/>
                <w:szCs w:val="20"/>
              </w:rPr>
              <w:t xml:space="preserve">S,Si, </w:t>
            </w:r>
            <w:r w:rsidR="00B0169F" w:rsidRPr="00007132">
              <w:rPr>
                <w:rFonts w:ascii="Arial" w:eastAsia="Adobe Fan Heiti Std B" w:hAnsi="Arial" w:cs="Arial"/>
                <w:sz w:val="20"/>
                <w:szCs w:val="20"/>
              </w:rPr>
              <w:t>M.I.Kom</w:t>
            </w:r>
            <w:r w:rsidR="00B0169F" w:rsidRPr="00007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5226D5" w:rsidRPr="00007132" w:rsidRDefault="005226D5" w:rsidP="005226D5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BENTUK TUGAS</w:t>
            </w: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1C4598" w:rsidRDefault="006629D6" w:rsidP="006629D6">
            <w:pPr>
              <w:pStyle w:val="NoSpacing"/>
              <w:numPr>
                <w:ilvl w:val="0"/>
                <w:numId w:val="36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Desain Produksi </w:t>
            </w:r>
            <w:r w:rsidR="001C4598" w:rsidRPr="00007132">
              <w:rPr>
                <w:rFonts w:ascii="Arial" w:hAnsi="Arial" w:cs="Arial"/>
                <w:sz w:val="20"/>
                <w:szCs w:val="20"/>
              </w:rPr>
              <w:t>Project Investigasi Cetak</w:t>
            </w:r>
          </w:p>
          <w:p w:rsidR="006629D6" w:rsidRPr="00007132" w:rsidRDefault="006629D6" w:rsidP="006629D6">
            <w:pPr>
              <w:pStyle w:val="NoSpacing"/>
              <w:numPr>
                <w:ilvl w:val="0"/>
                <w:numId w:val="36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Desain Produksi Project Investigasi Televisi</w:t>
            </w:r>
          </w:p>
          <w:p w:rsidR="001C4598" w:rsidRPr="00007132" w:rsidRDefault="001C4598" w:rsidP="001C459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JUDUL TUGAS</w:t>
            </w: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DD3BDA" w:rsidRDefault="001C4598" w:rsidP="006629D6">
            <w:pPr>
              <w:pStyle w:val="NoSpacing"/>
              <w:numPr>
                <w:ilvl w:val="0"/>
                <w:numId w:val="37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>Pelaporan Investigasi Cetak</w:t>
            </w:r>
          </w:p>
          <w:p w:rsidR="006629D6" w:rsidRPr="00007132" w:rsidRDefault="006629D6" w:rsidP="006629D6">
            <w:pPr>
              <w:pStyle w:val="NoSpacing"/>
              <w:numPr>
                <w:ilvl w:val="0"/>
                <w:numId w:val="37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Pelaporan Investigasi Televisi</w:t>
            </w:r>
          </w:p>
          <w:p w:rsidR="005226D5" w:rsidRPr="00007132" w:rsidRDefault="005226D5" w:rsidP="00802F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SUB CAPAIAN PEMBELAJARAN MATA KULIAH</w:t>
            </w: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6629D6" w:rsidRDefault="005226D5" w:rsidP="001C4598">
            <w:pPr>
              <w:pStyle w:val="NoSpacing"/>
              <w:numPr>
                <w:ilvl w:val="0"/>
                <w:numId w:val="38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 xml:space="preserve">Mahasiswa </w:t>
            </w:r>
            <w:r w:rsidR="00CF0EAD" w:rsidRPr="00007132">
              <w:rPr>
                <w:rFonts w:ascii="Arial" w:hAnsi="Arial" w:cs="Arial"/>
                <w:sz w:val="20"/>
                <w:szCs w:val="20"/>
              </w:rPr>
              <w:t xml:space="preserve">memahami dan </w:t>
            </w:r>
            <w:r w:rsidRPr="00007132">
              <w:rPr>
                <w:rFonts w:ascii="Arial" w:hAnsi="Arial" w:cs="Arial"/>
                <w:sz w:val="20"/>
                <w:szCs w:val="20"/>
              </w:rPr>
              <w:t>mampu</w:t>
            </w:r>
            <w:r w:rsidR="00CF0EAD" w:rsidRPr="00007132">
              <w:rPr>
                <w:rFonts w:ascii="Arial" w:hAnsi="Arial" w:cs="Arial"/>
                <w:sz w:val="20"/>
                <w:szCs w:val="20"/>
              </w:rPr>
              <w:t xml:space="preserve"> melakukan praktik pe</w:t>
            </w:r>
            <w:r w:rsidR="00802FF7" w:rsidRPr="00007132">
              <w:rPr>
                <w:rFonts w:ascii="Arial" w:hAnsi="Arial" w:cs="Arial"/>
                <w:sz w:val="20"/>
                <w:szCs w:val="20"/>
              </w:rPr>
              <w:t>rencanaan</w:t>
            </w:r>
            <w:r w:rsidR="00D302BD" w:rsidRPr="00007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598" w:rsidRPr="00007132">
              <w:rPr>
                <w:rFonts w:ascii="Arial" w:hAnsi="Arial" w:cs="Arial"/>
                <w:sz w:val="20"/>
                <w:szCs w:val="20"/>
              </w:rPr>
              <w:t>laporan investigasi untuk media cetak secara individual.</w:t>
            </w:r>
          </w:p>
          <w:p w:rsidR="001C4598" w:rsidRDefault="006629D6" w:rsidP="006629D6">
            <w:pPr>
              <w:pStyle w:val="NoSpacing"/>
              <w:numPr>
                <w:ilvl w:val="0"/>
                <w:numId w:val="38"/>
              </w:numPr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9D6">
              <w:rPr>
                <w:rFonts w:ascii="Arial" w:hAnsi="Arial" w:cs="Arial"/>
                <w:sz w:val="20"/>
                <w:szCs w:val="20"/>
              </w:rPr>
              <w:t>Mahasiswa memahami dan mampu melakukan praktik perencanaan laporan investigasi untuk media televisi secara kelompok.</w:t>
            </w:r>
          </w:p>
          <w:p w:rsidR="006629D6" w:rsidRPr="006629D6" w:rsidRDefault="006629D6" w:rsidP="006629D6">
            <w:pPr>
              <w:pStyle w:val="NoSpacing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D5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5226D5" w:rsidRPr="00007132" w:rsidRDefault="005226D5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DESKRIPSI TUGAS</w:t>
            </w:r>
          </w:p>
        </w:tc>
      </w:tr>
      <w:tr w:rsidR="001C4598" w:rsidRPr="00007132" w:rsidTr="00A95DC0">
        <w:trPr>
          <w:trHeight w:val="1302"/>
        </w:trPr>
        <w:tc>
          <w:tcPr>
            <w:tcW w:w="10026" w:type="dxa"/>
            <w:gridSpan w:val="6"/>
            <w:tcBorders>
              <w:bottom w:val="single" w:sz="4" w:space="0" w:color="auto"/>
            </w:tcBorders>
          </w:tcPr>
          <w:p w:rsidR="001C4598" w:rsidRDefault="001C4598" w:rsidP="006629D6">
            <w:pPr>
              <w:pStyle w:val="ListParagraph"/>
              <w:numPr>
                <w:ilvl w:val="0"/>
                <w:numId w:val="39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 xml:space="preserve">Membuat sebuah </w:t>
            </w:r>
            <w:r w:rsidR="006629D6">
              <w:rPr>
                <w:rFonts w:ascii="Arial" w:hAnsi="Arial" w:cs="Arial"/>
                <w:sz w:val="20"/>
                <w:szCs w:val="20"/>
              </w:rPr>
              <w:t xml:space="preserve">desain produksi </w:t>
            </w:r>
            <w:r w:rsidRPr="00007132">
              <w:rPr>
                <w:rFonts w:ascii="Arial" w:hAnsi="Arial" w:cs="Arial"/>
                <w:sz w:val="20"/>
                <w:szCs w:val="20"/>
              </w:rPr>
              <w:t>laporan investigasi tertulis</w:t>
            </w:r>
            <w:r w:rsidR="00007132" w:rsidRPr="00007132">
              <w:rPr>
                <w:rFonts w:ascii="Arial" w:hAnsi="Arial" w:cs="Arial"/>
                <w:sz w:val="20"/>
                <w:szCs w:val="20"/>
              </w:rPr>
              <w:t xml:space="preserve"> yang dikerjakan secara individual </w:t>
            </w:r>
            <w:r w:rsidR="006629D6">
              <w:rPr>
                <w:rFonts w:ascii="Arial" w:hAnsi="Arial" w:cs="Arial"/>
                <w:sz w:val="20"/>
                <w:szCs w:val="20"/>
              </w:rPr>
              <w:t>berisi tema, latar belakang, tujuan, hipotesa, data penunjang, dan draft wawancara</w:t>
            </w:r>
          </w:p>
          <w:p w:rsidR="00A95DC0" w:rsidRPr="00A95DC0" w:rsidRDefault="006629D6" w:rsidP="00A95DC0">
            <w:pPr>
              <w:pStyle w:val="ListParagraph"/>
              <w:numPr>
                <w:ilvl w:val="0"/>
                <w:numId w:val="39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 xml:space="preserve">Membuat sebuah laporan investigasi </w:t>
            </w:r>
            <w:r>
              <w:rPr>
                <w:rFonts w:ascii="Arial" w:hAnsi="Arial" w:cs="Arial"/>
                <w:sz w:val="20"/>
                <w:szCs w:val="20"/>
              </w:rPr>
              <w:t>televisi</w:t>
            </w:r>
            <w:r w:rsidRPr="00007132">
              <w:rPr>
                <w:rFonts w:ascii="Arial" w:hAnsi="Arial" w:cs="Arial"/>
                <w:sz w:val="20"/>
                <w:szCs w:val="20"/>
              </w:rPr>
              <w:t xml:space="preserve"> yang dikerjakan secara</w:t>
            </w:r>
            <w:r>
              <w:rPr>
                <w:rFonts w:ascii="Arial" w:hAnsi="Arial" w:cs="Arial"/>
                <w:sz w:val="20"/>
                <w:szCs w:val="20"/>
              </w:rPr>
              <w:t xml:space="preserve"> kelompok</w:t>
            </w:r>
            <w:r w:rsidRPr="000071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berisi tema, latar belakang, tujuan, hipotesa, data penunjang, dan draft wawancara</w:t>
            </w:r>
          </w:p>
        </w:tc>
      </w:tr>
      <w:tr w:rsidR="00A95DC0" w:rsidRPr="00007132" w:rsidTr="00A95DC0">
        <w:trPr>
          <w:trHeight w:val="250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DC0" w:rsidRPr="00660F3C" w:rsidRDefault="00A95DC0" w:rsidP="00E13CBA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660F3C">
              <w:rPr>
                <w:rFonts w:ascii="Arial" w:hAnsi="Arial" w:cs="Arial"/>
                <w:b/>
                <w:sz w:val="20"/>
              </w:rPr>
              <w:t>METODE PENGERJAAN TUGAS</w:t>
            </w:r>
          </w:p>
        </w:tc>
      </w:tr>
      <w:tr w:rsidR="00A95DC0" w:rsidRPr="00007132" w:rsidTr="009D4B07">
        <w:trPr>
          <w:trHeight w:val="250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A95DC0" w:rsidRPr="00660F3C" w:rsidRDefault="00A95DC0" w:rsidP="00E13CB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Menyusun desain produksi</w:t>
            </w:r>
          </w:p>
          <w:p w:rsidR="00A95DC0" w:rsidRPr="00660F3C" w:rsidRDefault="00A95DC0" w:rsidP="00E13CB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Menyusun desain produksi</w:t>
            </w:r>
          </w:p>
          <w:p w:rsidR="00A95DC0" w:rsidRPr="005226D5" w:rsidRDefault="00A95DC0" w:rsidP="00E13CBA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A95DC0" w:rsidRPr="00007132" w:rsidTr="006629D6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DC0" w:rsidRPr="00007132" w:rsidRDefault="00A95DC0" w:rsidP="005C66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BENTUK DAN FORMAT LUARAN</w:t>
            </w:r>
          </w:p>
        </w:tc>
      </w:tr>
      <w:tr w:rsidR="00A95DC0" w:rsidRPr="00007132" w:rsidTr="00007132">
        <w:trPr>
          <w:trHeight w:val="359"/>
        </w:trPr>
        <w:tc>
          <w:tcPr>
            <w:tcW w:w="10026" w:type="dxa"/>
            <w:gridSpan w:val="6"/>
            <w:shd w:val="clear" w:color="auto" w:fill="auto"/>
            <w:vAlign w:val="center"/>
          </w:tcPr>
          <w:p w:rsidR="00A95DC0" w:rsidRDefault="00A95DC0" w:rsidP="006629D6">
            <w:pPr>
              <w:pStyle w:val="NoSpacing"/>
              <w:numPr>
                <w:ilvl w:val="0"/>
                <w:numId w:val="33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D14FF2">
              <w:rPr>
                <w:rFonts w:ascii="Arial" w:hAnsi="Arial" w:cs="Arial"/>
                <w:sz w:val="20"/>
                <w:szCs w:val="20"/>
              </w:rPr>
              <w:t xml:space="preserve">Desain produksi investigasi untuk media cetak yang terdiri dari latar belakang, data pendahuluan, </w:t>
            </w:r>
            <w:r>
              <w:rPr>
                <w:rFonts w:ascii="Arial" w:hAnsi="Arial" w:cs="Arial"/>
                <w:sz w:val="20"/>
                <w:szCs w:val="20"/>
              </w:rPr>
              <w:t xml:space="preserve">hipotesa, </w:t>
            </w:r>
            <w:r w:rsidRPr="00D14FF2">
              <w:rPr>
                <w:rFonts w:ascii="Arial" w:hAnsi="Arial" w:cs="Arial"/>
                <w:sz w:val="20"/>
                <w:szCs w:val="20"/>
              </w:rPr>
              <w:t>narasumber, dan hasil wawancara</w:t>
            </w:r>
            <w:r>
              <w:rPr>
                <w:rFonts w:ascii="Arial" w:hAnsi="Arial" w:cs="Arial"/>
                <w:sz w:val="20"/>
                <w:szCs w:val="20"/>
              </w:rPr>
              <w:t xml:space="preserve"> dalam bentuk makalah digital</w:t>
            </w:r>
          </w:p>
          <w:p w:rsidR="00A95DC0" w:rsidRDefault="00A95DC0" w:rsidP="006629D6">
            <w:pPr>
              <w:pStyle w:val="NoSpacing"/>
              <w:numPr>
                <w:ilvl w:val="0"/>
                <w:numId w:val="33"/>
              </w:numPr>
              <w:ind w:left="450"/>
              <w:rPr>
                <w:rFonts w:ascii="Arial" w:hAnsi="Arial" w:cs="Arial"/>
                <w:sz w:val="20"/>
                <w:szCs w:val="20"/>
              </w:rPr>
            </w:pPr>
            <w:r w:rsidRPr="00D14FF2">
              <w:rPr>
                <w:rFonts w:ascii="Arial" w:hAnsi="Arial" w:cs="Arial"/>
                <w:sz w:val="20"/>
                <w:szCs w:val="20"/>
              </w:rPr>
              <w:t xml:space="preserve">Desain produksi investigasi untuk media </w:t>
            </w:r>
            <w:r>
              <w:rPr>
                <w:rFonts w:ascii="Arial" w:hAnsi="Arial" w:cs="Arial"/>
                <w:sz w:val="20"/>
                <w:szCs w:val="20"/>
              </w:rPr>
              <w:t xml:space="preserve">televisi </w:t>
            </w:r>
            <w:r w:rsidRPr="00D14FF2">
              <w:rPr>
                <w:rFonts w:ascii="Arial" w:hAnsi="Arial" w:cs="Arial"/>
                <w:sz w:val="20"/>
                <w:szCs w:val="20"/>
              </w:rPr>
              <w:t xml:space="preserve">yang terdiri dari latar belakang, data pendahuluan, </w:t>
            </w:r>
            <w:r>
              <w:rPr>
                <w:rFonts w:ascii="Arial" w:hAnsi="Arial" w:cs="Arial"/>
                <w:sz w:val="20"/>
                <w:szCs w:val="20"/>
              </w:rPr>
              <w:t xml:space="preserve">hipotesa, </w:t>
            </w:r>
            <w:r w:rsidRPr="00D14FF2">
              <w:rPr>
                <w:rFonts w:ascii="Arial" w:hAnsi="Arial" w:cs="Arial"/>
                <w:sz w:val="20"/>
                <w:szCs w:val="20"/>
              </w:rPr>
              <w:t>narasumber, dan hasil wawancara</w:t>
            </w:r>
            <w:r>
              <w:rPr>
                <w:rFonts w:ascii="Arial" w:hAnsi="Arial" w:cs="Arial"/>
                <w:sz w:val="20"/>
                <w:szCs w:val="20"/>
              </w:rPr>
              <w:t xml:space="preserve"> dalam bentuk makalah digital</w:t>
            </w:r>
          </w:p>
          <w:p w:rsidR="00A95DC0" w:rsidRPr="00007132" w:rsidRDefault="00A95DC0" w:rsidP="006629D6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DC0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A95DC0" w:rsidRPr="00007132" w:rsidRDefault="00A95DC0" w:rsidP="005C66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INDIKATOR, KRITERIA DAN BOBOT PENILAIAN</w:t>
            </w:r>
          </w:p>
        </w:tc>
      </w:tr>
      <w:tr w:rsidR="00A95DC0" w:rsidRPr="00007132" w:rsidTr="00D47A3B">
        <w:trPr>
          <w:trHeight w:val="1014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A95DC0" w:rsidRDefault="00A95DC0" w:rsidP="00A95DC0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Tema (bobot 20%)</w:t>
            </w:r>
          </w:p>
          <w:p w:rsidR="00A95DC0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>Pengumpulan data (bobot 20%)</w:t>
            </w:r>
          </w:p>
          <w:p w:rsidR="00A95DC0" w:rsidRPr="007100C8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>Format penulisan dan kerapian (bobot 20%)</w:t>
            </w:r>
          </w:p>
          <w:p w:rsidR="00A95DC0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Konten (bobot 40 %)</w:t>
            </w:r>
          </w:p>
          <w:p w:rsidR="00A95DC0" w:rsidRDefault="00A95DC0" w:rsidP="00A95DC0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lastRenderedPageBreak/>
              <w:t xml:space="preserve">- </w:t>
            </w:r>
            <w:r>
              <w:rPr>
                <w:rFonts w:ascii="Arial" w:hAnsi="Arial" w:cs="Arial"/>
                <w:sz w:val="20"/>
              </w:rPr>
              <w:t>Tema (bobot 20%)</w:t>
            </w:r>
          </w:p>
          <w:p w:rsidR="00A95DC0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>Pengumpulan data (bobot 20%)</w:t>
            </w:r>
          </w:p>
          <w:p w:rsidR="00A95DC0" w:rsidRPr="007100C8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100C8">
              <w:rPr>
                <w:rFonts w:ascii="Arial" w:hAnsi="Arial" w:cs="Arial"/>
                <w:sz w:val="20"/>
              </w:rPr>
              <w:t>Format penulisan dan kerapian (bobot 20%)</w:t>
            </w:r>
          </w:p>
          <w:p w:rsidR="00A95DC0" w:rsidRDefault="00A95DC0" w:rsidP="00A95DC0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  <w:r w:rsidRPr="007100C8">
              <w:rPr>
                <w:rFonts w:ascii="Arial" w:hAnsi="Arial" w:cs="Arial"/>
                <w:sz w:val="20"/>
              </w:rPr>
              <w:t>- Konten (bobot 40 %)</w:t>
            </w:r>
          </w:p>
          <w:p w:rsidR="00D47A3B" w:rsidRPr="00007132" w:rsidRDefault="00D47A3B" w:rsidP="00007132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</w:tr>
      <w:tr w:rsidR="00D47A3B" w:rsidRPr="00007132" w:rsidTr="00D47A3B">
        <w:trPr>
          <w:trHeight w:val="381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A3B" w:rsidRPr="00D50891" w:rsidRDefault="00D47A3B" w:rsidP="00E13CBA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D50891">
              <w:rPr>
                <w:rFonts w:ascii="Arial" w:hAnsi="Arial" w:cs="Arial"/>
                <w:b/>
                <w:sz w:val="20"/>
              </w:rPr>
              <w:lastRenderedPageBreak/>
              <w:t>JADWAL PELAKSANAAN</w:t>
            </w:r>
          </w:p>
        </w:tc>
      </w:tr>
      <w:tr w:rsidR="00D47A3B" w:rsidRPr="00007132" w:rsidTr="00D47A3B">
        <w:trPr>
          <w:trHeight w:val="526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D47A3B" w:rsidRDefault="00D47A3B" w:rsidP="00D47A3B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September – 19 November 2018</w:t>
            </w:r>
          </w:p>
          <w:p w:rsidR="00D47A3B" w:rsidRDefault="00D47A3B" w:rsidP="00D47A3B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Desember – 7 Desember 2018</w:t>
            </w:r>
          </w:p>
          <w:p w:rsidR="00D47A3B" w:rsidRPr="00D50891" w:rsidRDefault="00D47A3B" w:rsidP="00E13CBA">
            <w:pPr>
              <w:pStyle w:val="NoSpacing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D47A3B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47A3B" w:rsidRPr="00007132" w:rsidRDefault="00D47A3B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LAIN-LAIN</w:t>
            </w:r>
          </w:p>
        </w:tc>
      </w:tr>
      <w:tr w:rsidR="00D47A3B" w:rsidRPr="00007132" w:rsidTr="005226D5">
        <w:trPr>
          <w:trHeight w:val="359"/>
        </w:trPr>
        <w:tc>
          <w:tcPr>
            <w:tcW w:w="10026" w:type="dxa"/>
            <w:gridSpan w:val="6"/>
            <w:tcBorders>
              <w:bottom w:val="single" w:sz="4" w:space="0" w:color="auto"/>
            </w:tcBorders>
            <w:vAlign w:val="center"/>
          </w:tcPr>
          <w:p w:rsidR="00D47A3B" w:rsidRDefault="00D47A3B" w:rsidP="00D47A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</w:rPr>
              <w:t xml:space="preserve">Bobot Penilaian tugas ini adalah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07132">
              <w:rPr>
                <w:rFonts w:ascii="Arial" w:hAnsi="Arial" w:cs="Arial"/>
                <w:sz w:val="20"/>
                <w:szCs w:val="20"/>
              </w:rPr>
              <w:t xml:space="preserve">0% dari 100% penilaian mata kuliah ini. Tugas dikerjakan secara </w:t>
            </w:r>
            <w:r>
              <w:rPr>
                <w:rFonts w:ascii="Arial" w:hAnsi="Arial" w:cs="Arial"/>
                <w:sz w:val="20"/>
                <w:szCs w:val="20"/>
              </w:rPr>
              <w:t>individual dan berkelompok</w:t>
            </w:r>
            <w:r w:rsidRPr="000071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7A3B" w:rsidRPr="00007132" w:rsidRDefault="00D47A3B" w:rsidP="00D47A3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A3B" w:rsidRPr="00007132" w:rsidTr="005226D5">
        <w:trPr>
          <w:trHeight w:val="359"/>
        </w:trPr>
        <w:tc>
          <w:tcPr>
            <w:tcW w:w="10026" w:type="dxa"/>
            <w:gridSpan w:val="6"/>
            <w:shd w:val="clear" w:color="auto" w:fill="D9D9D9" w:themeFill="background1" w:themeFillShade="D9"/>
            <w:vAlign w:val="center"/>
          </w:tcPr>
          <w:p w:rsidR="00D47A3B" w:rsidRPr="00007132" w:rsidRDefault="00D47A3B" w:rsidP="005226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07132">
              <w:rPr>
                <w:rFonts w:ascii="Arial" w:hAnsi="Arial" w:cs="Arial"/>
                <w:b/>
                <w:sz w:val="20"/>
                <w:szCs w:val="20"/>
              </w:rPr>
              <w:t>DAFTAR RUJUKAN</w:t>
            </w:r>
          </w:p>
        </w:tc>
      </w:tr>
      <w:tr w:rsidR="00D47A3B" w:rsidRPr="00007132" w:rsidTr="00E13DB0">
        <w:trPr>
          <w:trHeight w:val="359"/>
        </w:trPr>
        <w:tc>
          <w:tcPr>
            <w:tcW w:w="10026" w:type="dxa"/>
            <w:gridSpan w:val="6"/>
            <w:vAlign w:val="center"/>
          </w:tcPr>
          <w:p w:rsidR="00D47A3B" w:rsidRPr="00007132" w:rsidRDefault="00D47A3B" w:rsidP="00007132">
            <w:pPr>
              <w:pStyle w:val="ListParagraph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07132">
              <w:rPr>
                <w:rFonts w:ascii="Arial" w:hAnsi="Arial" w:cs="Arial"/>
                <w:sz w:val="20"/>
                <w:szCs w:val="20"/>
                <w:lang w:val="it-IT"/>
              </w:rPr>
              <w:t>Laksono, Dandhy Dwi. 2010. Jurnalisme Investigasi: Trik dan Pengalaman Para Wartawan Indonesia Membuat Liputan Investigasi di Media Cetak, Radio, dan Televisi. Bandung: Kaifa Mizan Group.</w:t>
            </w:r>
          </w:p>
          <w:p w:rsidR="00D47A3B" w:rsidRPr="00007132" w:rsidRDefault="00D47A3B" w:rsidP="00007132">
            <w:pPr>
              <w:pStyle w:val="ListParagraph"/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D47A3B" w:rsidRPr="00007132" w:rsidRDefault="00D47A3B" w:rsidP="00007132">
            <w:pPr>
              <w:pStyle w:val="NoSpacing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132">
              <w:rPr>
                <w:rFonts w:ascii="Arial" w:hAnsi="Arial" w:cs="Arial"/>
                <w:sz w:val="20"/>
                <w:szCs w:val="20"/>
                <w:lang w:val="it-IT"/>
              </w:rPr>
              <w:t>Santana K., Septiawan. 2009. Jurnalisme Investigasi. Jakarta: Yayasan Obor Indonesia.</w:t>
            </w:r>
          </w:p>
          <w:p w:rsidR="00D47A3B" w:rsidRPr="00007132" w:rsidRDefault="00D47A3B" w:rsidP="00007132">
            <w:pPr>
              <w:pStyle w:val="NoSpacing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p w:rsidR="00B46086" w:rsidRPr="00016525" w:rsidRDefault="00B46086" w:rsidP="00EC59FD">
      <w:pPr>
        <w:pStyle w:val="NoSpacing"/>
        <w:spacing w:line="360" w:lineRule="auto"/>
        <w:rPr>
          <w:rFonts w:ascii="Arial" w:hAnsi="Arial" w:cs="Arial"/>
        </w:rPr>
      </w:pPr>
    </w:p>
    <w:sectPr w:rsidR="00B46086" w:rsidRPr="00016525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60" w:rsidRDefault="00DE5360" w:rsidP="00203C79">
      <w:pPr>
        <w:spacing w:after="0" w:line="240" w:lineRule="auto"/>
      </w:pPr>
      <w:r>
        <w:separator/>
      </w:r>
    </w:p>
  </w:endnote>
  <w:endnote w:type="continuationSeparator" w:id="0">
    <w:p w:rsidR="00DE5360" w:rsidRDefault="00DE536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60" w:rsidRDefault="00DE5360" w:rsidP="00203C79">
      <w:pPr>
        <w:spacing w:after="0" w:line="240" w:lineRule="auto"/>
      </w:pPr>
      <w:r>
        <w:separator/>
      </w:r>
    </w:p>
  </w:footnote>
  <w:footnote w:type="continuationSeparator" w:id="0">
    <w:p w:rsidR="00DE5360" w:rsidRDefault="00DE5360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5C6680" w:rsidTr="00E13DB0">
      <w:trPr>
        <w:trHeight w:val="269"/>
      </w:trPr>
      <w:tc>
        <w:tcPr>
          <w:tcW w:w="2846" w:type="dxa"/>
          <w:vMerge w:val="restart"/>
          <w:vAlign w:val="center"/>
        </w:tcPr>
        <w:p w:rsidR="005C6680" w:rsidRDefault="005C6680" w:rsidP="00E13DB0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42A6EE0B" wp14:editId="19070353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5C6680" w:rsidRDefault="005C6680" w:rsidP="00E13DB0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5C6680" w:rsidRDefault="005C6680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Ilmu Komunikasi</w:t>
          </w:r>
        </w:p>
        <w:p w:rsidR="005C6680" w:rsidRPr="00A21FCD" w:rsidRDefault="005C6680" w:rsidP="00F9005B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COM-415</w:t>
          </w:r>
        </w:p>
      </w:tc>
    </w:tr>
    <w:tr w:rsidR="005C6680" w:rsidTr="00E13DB0">
      <w:trPr>
        <w:trHeight w:val="269"/>
      </w:trPr>
      <w:tc>
        <w:tcPr>
          <w:tcW w:w="2846" w:type="dxa"/>
          <w:vMerge/>
        </w:tcPr>
        <w:p w:rsidR="005C6680" w:rsidRDefault="005C6680" w:rsidP="00E13DB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5C6680" w:rsidRPr="00203C79" w:rsidRDefault="005C6680" w:rsidP="00E13DB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5C6680" w:rsidTr="00E13DB0">
      <w:trPr>
        <w:trHeight w:val="269"/>
      </w:trPr>
      <w:tc>
        <w:tcPr>
          <w:tcW w:w="2846" w:type="dxa"/>
          <w:vMerge/>
        </w:tcPr>
        <w:p w:rsidR="005C6680" w:rsidRDefault="005C6680" w:rsidP="00E13DB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5C6680" w:rsidRPr="00203C79" w:rsidRDefault="005C6680" w:rsidP="00E13DB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5C6680" w:rsidTr="00E13DB0">
      <w:trPr>
        <w:trHeight w:val="269"/>
      </w:trPr>
      <w:tc>
        <w:tcPr>
          <w:tcW w:w="2846" w:type="dxa"/>
          <w:vMerge/>
        </w:tcPr>
        <w:p w:rsidR="005C6680" w:rsidRDefault="005C6680" w:rsidP="00E13DB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5C6680" w:rsidRPr="00203C79" w:rsidRDefault="005C6680" w:rsidP="00E13DB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5C6680" w:rsidTr="00E13DB0">
      <w:trPr>
        <w:trHeight w:val="269"/>
      </w:trPr>
      <w:tc>
        <w:tcPr>
          <w:tcW w:w="2846" w:type="dxa"/>
          <w:vMerge/>
        </w:tcPr>
        <w:p w:rsidR="005C6680" w:rsidRDefault="005C6680" w:rsidP="00E13DB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5C6680" w:rsidRPr="00203C79" w:rsidRDefault="005C6680" w:rsidP="00E13DB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5C6680" w:rsidTr="00A41787">
      <w:trPr>
        <w:trHeight w:val="269"/>
      </w:trPr>
      <w:tc>
        <w:tcPr>
          <w:tcW w:w="2846" w:type="dxa"/>
          <w:vMerge/>
        </w:tcPr>
        <w:p w:rsidR="005C6680" w:rsidRDefault="005C6680" w:rsidP="00E13DB0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5C6680" w:rsidRPr="00203C79" w:rsidRDefault="005C6680" w:rsidP="00E13DB0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5C6680" w:rsidRDefault="005C6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B4"/>
    <w:multiLevelType w:val="hybridMultilevel"/>
    <w:tmpl w:val="A0DC8B5E"/>
    <w:lvl w:ilvl="0" w:tplc="4A16B7DA">
      <w:start w:val="1"/>
      <w:numFmt w:val="decimal"/>
      <w:lvlText w:val="%1."/>
      <w:lvlJc w:val="left"/>
      <w:pPr>
        <w:ind w:left="720" w:hanging="360"/>
      </w:pPr>
      <w:rPr>
        <w:rFonts w:eastAsia="Adobe Fan Heiti Std 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BF2"/>
    <w:multiLevelType w:val="hybridMultilevel"/>
    <w:tmpl w:val="A0F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C21"/>
    <w:multiLevelType w:val="hybridMultilevel"/>
    <w:tmpl w:val="4D02B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41C2"/>
    <w:multiLevelType w:val="hybridMultilevel"/>
    <w:tmpl w:val="4780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E450F"/>
    <w:multiLevelType w:val="hybridMultilevel"/>
    <w:tmpl w:val="04AC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10F96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F96028A"/>
    <w:multiLevelType w:val="hybridMultilevel"/>
    <w:tmpl w:val="08809A66"/>
    <w:lvl w:ilvl="0" w:tplc="EC44A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7836"/>
    <w:multiLevelType w:val="hybridMultilevel"/>
    <w:tmpl w:val="E690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D5BB5"/>
    <w:multiLevelType w:val="hybridMultilevel"/>
    <w:tmpl w:val="A0F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55B8"/>
    <w:multiLevelType w:val="hybridMultilevel"/>
    <w:tmpl w:val="A0F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E3C4D"/>
    <w:multiLevelType w:val="hybridMultilevel"/>
    <w:tmpl w:val="B93A7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73E44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379D42D6"/>
    <w:multiLevelType w:val="hybridMultilevel"/>
    <w:tmpl w:val="06D6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B59BA"/>
    <w:multiLevelType w:val="hybridMultilevel"/>
    <w:tmpl w:val="D8CCA370"/>
    <w:lvl w:ilvl="0" w:tplc="248C8B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C7E18"/>
    <w:multiLevelType w:val="hybridMultilevel"/>
    <w:tmpl w:val="C0E8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D2467"/>
    <w:multiLevelType w:val="hybridMultilevel"/>
    <w:tmpl w:val="8190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070E"/>
    <w:multiLevelType w:val="hybridMultilevel"/>
    <w:tmpl w:val="96F2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E7C314E"/>
    <w:multiLevelType w:val="hybridMultilevel"/>
    <w:tmpl w:val="12B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7646F"/>
    <w:multiLevelType w:val="hybridMultilevel"/>
    <w:tmpl w:val="F538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F2217"/>
    <w:multiLevelType w:val="hybridMultilevel"/>
    <w:tmpl w:val="A0F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241A8"/>
    <w:multiLevelType w:val="hybridMultilevel"/>
    <w:tmpl w:val="2D5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A1E33"/>
    <w:multiLevelType w:val="hybridMultilevel"/>
    <w:tmpl w:val="50E24900"/>
    <w:lvl w:ilvl="0" w:tplc="F58C9A4C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30B2C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9F37042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04731"/>
    <w:multiLevelType w:val="hybridMultilevel"/>
    <w:tmpl w:val="B1302A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74762690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74A82F94"/>
    <w:multiLevelType w:val="hybridMultilevel"/>
    <w:tmpl w:val="613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B357B"/>
    <w:multiLevelType w:val="hybridMultilevel"/>
    <w:tmpl w:val="6AA8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F0CB2"/>
    <w:multiLevelType w:val="hybridMultilevel"/>
    <w:tmpl w:val="A0F6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4"/>
  </w:num>
  <w:num w:numId="5">
    <w:abstractNumId w:val="25"/>
  </w:num>
  <w:num w:numId="6">
    <w:abstractNumId w:val="29"/>
  </w:num>
  <w:num w:numId="7">
    <w:abstractNumId w:val="28"/>
  </w:num>
  <w:num w:numId="8">
    <w:abstractNumId w:val="37"/>
  </w:num>
  <w:num w:numId="9">
    <w:abstractNumId w:val="1"/>
  </w:num>
  <w:num w:numId="10">
    <w:abstractNumId w:val="31"/>
  </w:num>
  <w:num w:numId="11">
    <w:abstractNumId w:val="30"/>
  </w:num>
  <w:num w:numId="12">
    <w:abstractNumId w:val="19"/>
  </w:num>
  <w:num w:numId="13">
    <w:abstractNumId w:val="36"/>
  </w:num>
  <w:num w:numId="14">
    <w:abstractNumId w:val="15"/>
  </w:num>
  <w:num w:numId="15">
    <w:abstractNumId w:val="35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  <w:num w:numId="20">
    <w:abstractNumId w:val="17"/>
  </w:num>
  <w:num w:numId="21">
    <w:abstractNumId w:val="27"/>
  </w:num>
  <w:num w:numId="22">
    <w:abstractNumId w:val="39"/>
  </w:num>
  <w:num w:numId="23">
    <w:abstractNumId w:val="11"/>
  </w:num>
  <w:num w:numId="24">
    <w:abstractNumId w:val="0"/>
  </w:num>
  <w:num w:numId="25">
    <w:abstractNumId w:val="32"/>
  </w:num>
  <w:num w:numId="26">
    <w:abstractNumId w:val="14"/>
  </w:num>
  <w:num w:numId="27">
    <w:abstractNumId w:val="38"/>
  </w:num>
  <w:num w:numId="28">
    <w:abstractNumId w:val="26"/>
  </w:num>
  <w:num w:numId="29">
    <w:abstractNumId w:val="6"/>
  </w:num>
  <w:num w:numId="30">
    <w:abstractNumId w:val="3"/>
  </w:num>
  <w:num w:numId="31">
    <w:abstractNumId w:val="20"/>
  </w:num>
  <w:num w:numId="32">
    <w:abstractNumId w:val="33"/>
  </w:num>
  <w:num w:numId="33">
    <w:abstractNumId w:val="24"/>
  </w:num>
  <w:num w:numId="34">
    <w:abstractNumId w:val="16"/>
  </w:num>
  <w:num w:numId="35">
    <w:abstractNumId w:val="8"/>
  </w:num>
  <w:num w:numId="36">
    <w:abstractNumId w:val="18"/>
  </w:num>
  <w:num w:numId="37">
    <w:abstractNumId w:val="13"/>
  </w:num>
  <w:num w:numId="38">
    <w:abstractNumId w:val="22"/>
  </w:num>
  <w:num w:numId="39">
    <w:abstractNumId w:val="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13FD"/>
    <w:rsid w:val="000043AE"/>
    <w:rsid w:val="00007132"/>
    <w:rsid w:val="00016525"/>
    <w:rsid w:val="00020842"/>
    <w:rsid w:val="000377A7"/>
    <w:rsid w:val="00052A51"/>
    <w:rsid w:val="00063AA1"/>
    <w:rsid w:val="00104382"/>
    <w:rsid w:val="00111EFA"/>
    <w:rsid w:val="00125BEB"/>
    <w:rsid w:val="00132C59"/>
    <w:rsid w:val="0014432F"/>
    <w:rsid w:val="001652DD"/>
    <w:rsid w:val="0018029C"/>
    <w:rsid w:val="00196CD0"/>
    <w:rsid w:val="001A5CB5"/>
    <w:rsid w:val="001C4598"/>
    <w:rsid w:val="002031E7"/>
    <w:rsid w:val="00203C79"/>
    <w:rsid w:val="0021245E"/>
    <w:rsid w:val="0023671A"/>
    <w:rsid w:val="002A4D33"/>
    <w:rsid w:val="002A51DE"/>
    <w:rsid w:val="002D7C5A"/>
    <w:rsid w:val="002E378F"/>
    <w:rsid w:val="002E3BAC"/>
    <w:rsid w:val="00353572"/>
    <w:rsid w:val="003624A9"/>
    <w:rsid w:val="00376419"/>
    <w:rsid w:val="003A17A4"/>
    <w:rsid w:val="003B20BB"/>
    <w:rsid w:val="004271A6"/>
    <w:rsid w:val="004547AD"/>
    <w:rsid w:val="00482C51"/>
    <w:rsid w:val="00490C52"/>
    <w:rsid w:val="00496737"/>
    <w:rsid w:val="004D70A9"/>
    <w:rsid w:val="0051123D"/>
    <w:rsid w:val="005226D5"/>
    <w:rsid w:val="00530878"/>
    <w:rsid w:val="005454BF"/>
    <w:rsid w:val="00561467"/>
    <w:rsid w:val="00566082"/>
    <w:rsid w:val="005B1195"/>
    <w:rsid w:val="005B1A8C"/>
    <w:rsid w:val="005C6680"/>
    <w:rsid w:val="005E0E7C"/>
    <w:rsid w:val="005F2DF9"/>
    <w:rsid w:val="0063483B"/>
    <w:rsid w:val="00646ECD"/>
    <w:rsid w:val="00657720"/>
    <w:rsid w:val="006629D6"/>
    <w:rsid w:val="006D2405"/>
    <w:rsid w:val="00706928"/>
    <w:rsid w:val="00727504"/>
    <w:rsid w:val="00754D8C"/>
    <w:rsid w:val="007553DD"/>
    <w:rsid w:val="007624C0"/>
    <w:rsid w:val="007760FC"/>
    <w:rsid w:val="007C6296"/>
    <w:rsid w:val="007E0B6B"/>
    <w:rsid w:val="007F30D4"/>
    <w:rsid w:val="007F42E3"/>
    <w:rsid w:val="008006F4"/>
    <w:rsid w:val="00802FF7"/>
    <w:rsid w:val="00807C52"/>
    <w:rsid w:val="0084365B"/>
    <w:rsid w:val="00867F0C"/>
    <w:rsid w:val="00880EC0"/>
    <w:rsid w:val="008C1851"/>
    <w:rsid w:val="008C50C4"/>
    <w:rsid w:val="008C579A"/>
    <w:rsid w:val="008E1910"/>
    <w:rsid w:val="008E7A15"/>
    <w:rsid w:val="008F267D"/>
    <w:rsid w:val="008F6C8E"/>
    <w:rsid w:val="009154F7"/>
    <w:rsid w:val="00915869"/>
    <w:rsid w:val="00922477"/>
    <w:rsid w:val="00922B35"/>
    <w:rsid w:val="00923CEA"/>
    <w:rsid w:val="00935496"/>
    <w:rsid w:val="00953B89"/>
    <w:rsid w:val="00994D94"/>
    <w:rsid w:val="009B6DAE"/>
    <w:rsid w:val="009C2E85"/>
    <w:rsid w:val="009C67EA"/>
    <w:rsid w:val="009D4035"/>
    <w:rsid w:val="009D4EDC"/>
    <w:rsid w:val="009E2F41"/>
    <w:rsid w:val="00A21FCD"/>
    <w:rsid w:val="00A340E7"/>
    <w:rsid w:val="00A41787"/>
    <w:rsid w:val="00A95DC0"/>
    <w:rsid w:val="00AA73B0"/>
    <w:rsid w:val="00AB245E"/>
    <w:rsid w:val="00AC09F8"/>
    <w:rsid w:val="00B0169F"/>
    <w:rsid w:val="00B374C7"/>
    <w:rsid w:val="00B46086"/>
    <w:rsid w:val="00B77056"/>
    <w:rsid w:val="00BB7F1A"/>
    <w:rsid w:val="00C71063"/>
    <w:rsid w:val="00CA1C9B"/>
    <w:rsid w:val="00CB11B5"/>
    <w:rsid w:val="00CB2C20"/>
    <w:rsid w:val="00CF0EAD"/>
    <w:rsid w:val="00D14FF2"/>
    <w:rsid w:val="00D2011D"/>
    <w:rsid w:val="00D302BD"/>
    <w:rsid w:val="00D34BF2"/>
    <w:rsid w:val="00D47A3B"/>
    <w:rsid w:val="00DC1C4F"/>
    <w:rsid w:val="00DC3877"/>
    <w:rsid w:val="00DD3BDA"/>
    <w:rsid w:val="00DE4610"/>
    <w:rsid w:val="00DE5360"/>
    <w:rsid w:val="00E04385"/>
    <w:rsid w:val="00E11087"/>
    <w:rsid w:val="00E13DB0"/>
    <w:rsid w:val="00E221FE"/>
    <w:rsid w:val="00E422B0"/>
    <w:rsid w:val="00EB48B2"/>
    <w:rsid w:val="00EB56EF"/>
    <w:rsid w:val="00EC59FD"/>
    <w:rsid w:val="00F078D4"/>
    <w:rsid w:val="00F12DF2"/>
    <w:rsid w:val="00F267F5"/>
    <w:rsid w:val="00F3459E"/>
    <w:rsid w:val="00F64452"/>
    <w:rsid w:val="00F66B12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pc</cp:lastModifiedBy>
  <cp:revision>8</cp:revision>
  <cp:lastPrinted>2015-04-13T08:29:00Z</cp:lastPrinted>
  <dcterms:created xsi:type="dcterms:W3CDTF">2018-08-16T02:52:00Z</dcterms:created>
  <dcterms:modified xsi:type="dcterms:W3CDTF">2018-08-22T08:29:00Z</dcterms:modified>
</cp:coreProperties>
</file>