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LightShading1"/>
        <w:tblW w:w="100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EC59FD" w:rsidTr="004D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8E7A15" w:rsidRPr="00A21FCD" w:rsidRDefault="008E7A15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Issue/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: A0</w:t>
            </w:r>
          </w:p>
        </w:tc>
        <w:tc>
          <w:tcPr>
            <w:tcW w:w="1620" w:type="dxa"/>
            <w:gridSpan w:val="2"/>
            <w:vAlign w:val="center"/>
          </w:tcPr>
          <w:p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Tanggal</w:t>
            </w:r>
            <w:proofErr w:type="spellEnd"/>
          </w:p>
        </w:tc>
        <w:tc>
          <w:tcPr>
            <w:tcW w:w="2250" w:type="dxa"/>
            <w:vAlign w:val="center"/>
          </w:tcPr>
          <w:p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: </w:t>
            </w:r>
            <w:proofErr w:type="spellStart"/>
            <w:r w:rsidR="00B54A64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Agustus</w:t>
            </w:r>
            <w:proofErr w:type="spellEnd"/>
            <w:r w:rsidR="00B54A64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2018</w:t>
            </w:r>
          </w:p>
        </w:tc>
      </w:tr>
      <w:tr w:rsidR="00530878" w:rsidRPr="00EC59FD" w:rsidTr="004D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Mata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2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54A64">
              <w:rPr>
                <w:rFonts w:ascii="Adobe Fan Heiti Std B" w:eastAsia="Adobe Fan Heiti Std B" w:hAnsi="Adobe Fan Heiti Std B"/>
                <w:sz w:val="18"/>
                <w:szCs w:val="18"/>
              </w:rPr>
              <w:t>Penulisan</w:t>
            </w:r>
            <w:proofErr w:type="spellEnd"/>
            <w:r w:rsidR="00B54A6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54A64">
              <w:rPr>
                <w:rFonts w:ascii="Adobe Fan Heiti Std B" w:eastAsia="Adobe Fan Heiti Std B" w:hAnsi="Adobe Fan Heiti Std B"/>
                <w:sz w:val="18"/>
                <w:szCs w:val="18"/>
              </w:rPr>
              <w:t>Hubungan</w:t>
            </w:r>
            <w:proofErr w:type="spellEnd"/>
            <w:r w:rsidR="00B54A6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54A64">
              <w:rPr>
                <w:rFonts w:ascii="Adobe Fan Heiti Std B" w:eastAsia="Adobe Fan Heiti Std B" w:hAnsi="Adobe Fan Heiti Std B"/>
                <w:sz w:val="18"/>
                <w:szCs w:val="18"/>
              </w:rPr>
              <w:t>Masyarakat</w:t>
            </w:r>
            <w:proofErr w:type="spellEnd"/>
          </w:p>
        </w:tc>
        <w:tc>
          <w:tcPr>
            <w:tcW w:w="162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21FCD" w:rsidRDefault="00530878" w:rsidP="00CB2C2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</w:t>
            </w:r>
            <w:r w:rsidR="00B54A64">
              <w:rPr>
                <w:rFonts w:ascii="Adobe Fan Heiti Std B" w:eastAsia="Adobe Fan Heiti Std B" w:hAnsi="Adobe Fan Heiti Std B"/>
                <w:sz w:val="18"/>
                <w:szCs w:val="18"/>
              </w:rPr>
              <w:t>COM 307</w:t>
            </w:r>
          </w:p>
        </w:tc>
      </w:tr>
      <w:tr w:rsidR="00530878" w:rsidRPr="00EC59FD" w:rsidTr="004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Rumpun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MK</w:t>
            </w:r>
          </w:p>
        </w:tc>
        <w:tc>
          <w:tcPr>
            <w:tcW w:w="4230" w:type="dxa"/>
            <w:gridSpan w:val="2"/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B54A64">
              <w:rPr>
                <w:rFonts w:ascii="Adobe Fan Heiti Std B" w:eastAsia="Adobe Fan Heiti Std B" w:hAnsi="Adobe Fan Heiti Std B"/>
                <w:sz w:val="18"/>
                <w:szCs w:val="18"/>
              </w:rPr>
              <w:t>Minor</w:t>
            </w:r>
          </w:p>
        </w:tc>
        <w:tc>
          <w:tcPr>
            <w:tcW w:w="1620" w:type="dxa"/>
            <w:gridSpan w:val="2"/>
            <w:vAlign w:val="center"/>
          </w:tcPr>
          <w:p w:rsidR="00530878" w:rsidRPr="00A21FCD" w:rsidRDefault="007624C0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B54A64">
              <w:rPr>
                <w:rFonts w:ascii="Adobe Fan Heiti Std B" w:eastAsia="Adobe Fan Heiti Std B" w:hAnsi="Adobe Fan Heiti Std B"/>
                <w:sz w:val="18"/>
                <w:szCs w:val="18"/>
              </w:rPr>
              <w:t>5</w:t>
            </w:r>
          </w:p>
        </w:tc>
      </w:tr>
      <w:tr w:rsidR="00530878" w:rsidRPr="00EC59FD" w:rsidTr="008E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B54A6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Reni </w:t>
            </w:r>
            <w:proofErr w:type="spellStart"/>
            <w:r w:rsidR="00B54A64">
              <w:rPr>
                <w:rFonts w:ascii="Adobe Fan Heiti Std B" w:eastAsia="Adobe Fan Heiti Std B" w:hAnsi="Adobe Fan Heiti Std B"/>
                <w:sz w:val="18"/>
                <w:szCs w:val="18"/>
              </w:rPr>
              <w:t>Dyanasari</w:t>
            </w:r>
            <w:proofErr w:type="spellEnd"/>
            <w:r w:rsidR="00B54A6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="00B54A64">
              <w:rPr>
                <w:rFonts w:ascii="Adobe Fan Heiti Std B" w:eastAsia="Adobe Fan Heiti Std B" w:hAnsi="Adobe Fan Heiti Std B"/>
                <w:sz w:val="18"/>
                <w:szCs w:val="18"/>
              </w:rPr>
              <w:t>M.Si</w:t>
            </w:r>
            <w:proofErr w:type="spellEnd"/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A21FCD" w:rsidRDefault="007624C0" w:rsidP="007624C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Bobot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(</w:t>
            </w: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B54A64">
              <w:rPr>
                <w:rFonts w:ascii="Adobe Fan Heiti Std B" w:eastAsia="Adobe Fan Heiti Std B" w:hAnsi="Adobe Fan Heiti Std B"/>
                <w:sz w:val="18"/>
                <w:szCs w:val="18"/>
              </w:rPr>
              <w:t>4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</w:tr>
      <w:tr w:rsidR="008E7A15" w:rsidRPr="00EC59FD" w:rsidTr="008E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A21FCD" w:rsidRPr="00A21FCD" w:rsidRDefault="008E7A15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  <w:p w:rsidR="00A21FCD" w:rsidRDefault="00A21FCD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</w:p>
          <w:p w:rsidR="00B54A64" w:rsidRDefault="00B54A64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</w:p>
          <w:p w:rsidR="00B54A64" w:rsidRPr="00A21FCD" w:rsidRDefault="00B54A64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Reni </w:t>
            </w:r>
            <w:proofErr w:type="spellStart"/>
            <w:r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Dyanasari</w:t>
            </w:r>
            <w:proofErr w:type="spellEnd"/>
            <w:r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M.Si</w:t>
            </w:r>
            <w:proofErr w:type="spellEnd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Kaprodi</w:t>
            </w:r>
            <w:proofErr w:type="spellEnd"/>
          </w:p>
          <w:p w:rsidR="00A21FCD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  <w:p w:rsidR="00B54A64" w:rsidRDefault="00B54A64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  <w:p w:rsidR="00B54A64" w:rsidRPr="00B54A64" w:rsidRDefault="00B54A64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r w:rsidRPr="00B54A6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Reni </w:t>
            </w:r>
            <w:proofErr w:type="spellStart"/>
            <w:r w:rsidRPr="00B54A64">
              <w:rPr>
                <w:rFonts w:ascii="Adobe Fan Heiti Std B" w:eastAsia="Adobe Fan Heiti Std B" w:hAnsi="Adobe Fan Heiti Std B"/>
                <w:sz w:val="18"/>
                <w:szCs w:val="18"/>
              </w:rPr>
              <w:t>Dyanasari</w:t>
            </w:r>
            <w:proofErr w:type="spellEnd"/>
            <w:r w:rsidRPr="00B54A6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Pr="00B54A64">
              <w:rPr>
                <w:rFonts w:ascii="Adobe Fan Heiti Std B" w:eastAsia="Adobe Fan Heiti Std B" w:hAnsi="Adobe Fan Heiti Std B"/>
                <w:sz w:val="18"/>
                <w:szCs w:val="18"/>
              </w:rPr>
              <w:t>M.Si</w:t>
            </w:r>
            <w:proofErr w:type="spellEnd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Dekan</w:t>
            </w:r>
            <w:proofErr w:type="spellEnd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 </w:t>
            </w:r>
          </w:p>
          <w:p w:rsidR="008E7A15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  <w:p w:rsidR="00B54A64" w:rsidRDefault="00B54A64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  <w:p w:rsidR="008E7A15" w:rsidRPr="00A21FCD" w:rsidRDefault="00B54A64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Dr. Dion Dewa </w:t>
            </w:r>
            <w:proofErr w:type="spellStart"/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Barata</w:t>
            </w:r>
            <w:proofErr w:type="spellEnd"/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867"/>
        <w:gridCol w:w="2668"/>
        <w:gridCol w:w="3692"/>
      </w:tblGrid>
      <w:tr w:rsidR="00657720" w:rsidRPr="00657720" w:rsidTr="00A21FCD">
        <w:trPr>
          <w:trHeight w:val="647"/>
          <w:tblHeader/>
        </w:trPr>
        <w:tc>
          <w:tcPr>
            <w:tcW w:w="10296" w:type="dxa"/>
            <w:gridSpan w:val="4"/>
            <w:shd w:val="clear" w:color="auto" w:fill="7F7F7F" w:themeFill="text1" w:themeFillTint="80"/>
            <w:vAlign w:val="center"/>
          </w:tcPr>
          <w:p w:rsidR="00657720" w:rsidRPr="00A21FCD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</w:rPr>
              <w:t>RENCANA PEMBELAJARAN SEMESTER</w:t>
            </w:r>
          </w:p>
        </w:tc>
      </w:tr>
      <w:tr w:rsidR="005B1195" w:rsidRPr="00657720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Capaian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(CP)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CPL - PRODI</w:t>
            </w:r>
          </w:p>
        </w:tc>
      </w:tr>
      <w:tr w:rsidR="005B1195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D13933" w:rsidRPr="006F081A" w:rsidRDefault="00D13933" w:rsidP="006F081A">
            <w:pPr>
              <w:pStyle w:val="NoSpacing"/>
              <w:rPr>
                <w:rFonts w:ascii="Arial" w:hAnsi="Arial" w:cs="Arial"/>
              </w:rPr>
            </w:pPr>
          </w:p>
          <w:p w:rsidR="005B1195" w:rsidRPr="006F081A" w:rsidRDefault="005B1195" w:rsidP="006F081A">
            <w:pPr>
              <w:pStyle w:val="NoSpacing"/>
              <w:rPr>
                <w:rFonts w:ascii="Arial" w:hAnsi="Arial" w:cs="Arial"/>
              </w:rPr>
            </w:pPr>
          </w:p>
          <w:p w:rsidR="005B1195" w:rsidRPr="006F081A" w:rsidRDefault="005B1195" w:rsidP="006F081A">
            <w:pPr>
              <w:pStyle w:val="NoSpacing"/>
              <w:rPr>
                <w:rFonts w:ascii="Arial" w:hAnsi="Arial" w:cs="Arial"/>
              </w:rPr>
            </w:pPr>
          </w:p>
          <w:p w:rsidR="006F081A" w:rsidRPr="006F081A" w:rsidRDefault="006F081A" w:rsidP="006F081A">
            <w:pPr>
              <w:pStyle w:val="NoSpacing"/>
              <w:rPr>
                <w:rFonts w:ascii="Arial" w:hAnsi="Arial" w:cs="Arial"/>
              </w:rPr>
            </w:pPr>
          </w:p>
          <w:p w:rsidR="006F081A" w:rsidRPr="006F081A" w:rsidRDefault="006F081A" w:rsidP="006F081A">
            <w:pPr>
              <w:pStyle w:val="NoSpacing"/>
              <w:rPr>
                <w:rFonts w:ascii="Arial" w:hAnsi="Arial" w:cs="Arial"/>
              </w:rPr>
            </w:pPr>
            <w:r w:rsidRPr="006F081A">
              <w:rPr>
                <w:rFonts w:ascii="Arial" w:hAnsi="Arial" w:cs="Arial"/>
              </w:rPr>
              <w:t>S6</w:t>
            </w:r>
          </w:p>
          <w:p w:rsidR="006F081A" w:rsidRPr="006F081A" w:rsidRDefault="006F081A" w:rsidP="006F081A">
            <w:pPr>
              <w:pStyle w:val="NoSpacing"/>
              <w:rPr>
                <w:rFonts w:ascii="Arial" w:hAnsi="Arial" w:cs="Arial"/>
              </w:rPr>
            </w:pPr>
          </w:p>
          <w:p w:rsidR="006F081A" w:rsidRPr="006F081A" w:rsidRDefault="006F081A" w:rsidP="006F081A">
            <w:pPr>
              <w:pStyle w:val="NoSpacing"/>
              <w:rPr>
                <w:rFonts w:ascii="Arial" w:hAnsi="Arial" w:cs="Arial"/>
              </w:rPr>
            </w:pPr>
          </w:p>
          <w:p w:rsidR="006F081A" w:rsidRPr="006F081A" w:rsidRDefault="006F081A" w:rsidP="006F081A">
            <w:pPr>
              <w:pStyle w:val="NoSpacing"/>
              <w:rPr>
                <w:rFonts w:ascii="Arial" w:hAnsi="Arial" w:cs="Arial"/>
              </w:rPr>
            </w:pPr>
            <w:r w:rsidRPr="006F081A">
              <w:rPr>
                <w:rFonts w:ascii="Arial" w:hAnsi="Arial" w:cs="Arial"/>
              </w:rPr>
              <w:t>S9</w:t>
            </w:r>
          </w:p>
          <w:p w:rsidR="006F081A" w:rsidRPr="006F081A" w:rsidRDefault="006F081A" w:rsidP="006F081A">
            <w:pPr>
              <w:pStyle w:val="NoSpacing"/>
              <w:rPr>
                <w:rFonts w:ascii="Arial" w:hAnsi="Arial" w:cs="Arial"/>
              </w:rPr>
            </w:pPr>
          </w:p>
          <w:p w:rsidR="00AB5A84" w:rsidRDefault="00AB5A84" w:rsidP="006F081A">
            <w:pPr>
              <w:pStyle w:val="NoSpacing"/>
              <w:rPr>
                <w:rFonts w:ascii="Arial" w:hAnsi="Arial" w:cs="Arial"/>
              </w:rPr>
            </w:pPr>
          </w:p>
          <w:p w:rsidR="001114D8" w:rsidRDefault="001114D8" w:rsidP="006F081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KU3</w:t>
            </w:r>
          </w:p>
          <w:p w:rsidR="001114D8" w:rsidRDefault="001114D8" w:rsidP="006F081A">
            <w:pPr>
              <w:pStyle w:val="NoSpacing"/>
              <w:rPr>
                <w:rFonts w:ascii="Arial" w:hAnsi="Arial" w:cs="Arial"/>
              </w:rPr>
            </w:pPr>
          </w:p>
          <w:p w:rsidR="001114D8" w:rsidRDefault="001114D8" w:rsidP="006F081A">
            <w:pPr>
              <w:pStyle w:val="NoSpacing"/>
              <w:rPr>
                <w:rFonts w:ascii="Arial" w:hAnsi="Arial" w:cs="Arial"/>
              </w:rPr>
            </w:pPr>
          </w:p>
          <w:p w:rsidR="006F081A" w:rsidRPr="006F081A" w:rsidRDefault="00AB5A84" w:rsidP="006F081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KU6</w:t>
            </w:r>
          </w:p>
        </w:tc>
        <w:tc>
          <w:tcPr>
            <w:tcW w:w="6566" w:type="dxa"/>
            <w:gridSpan w:val="2"/>
            <w:tcBorders>
              <w:bottom w:val="single" w:sz="4" w:space="0" w:color="auto"/>
            </w:tcBorders>
            <w:vAlign w:val="center"/>
          </w:tcPr>
          <w:p w:rsidR="005B1195" w:rsidRPr="001114D8" w:rsidRDefault="008A2A4C" w:rsidP="006F081A">
            <w:pPr>
              <w:pStyle w:val="NoSpacing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>Menghasilkan</w:t>
            </w:r>
            <w:proofErr w:type="spellEnd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>sarjana</w:t>
            </w:r>
            <w:proofErr w:type="spellEnd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>komunikasi</w:t>
            </w:r>
            <w:proofErr w:type="spellEnd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 xml:space="preserve"> yang </w:t>
            </w:r>
            <w:proofErr w:type="spellStart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>memiliki</w:t>
            </w:r>
            <w:proofErr w:type="spellEnd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>pemahaman</w:t>
            </w:r>
            <w:proofErr w:type="spellEnd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>menyeluruh</w:t>
            </w:r>
            <w:proofErr w:type="spellEnd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>mengenai</w:t>
            </w:r>
            <w:proofErr w:type="spellEnd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>aspek</w:t>
            </w:r>
            <w:proofErr w:type="spellEnd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>pengetahuan</w:t>
            </w:r>
            <w:proofErr w:type="spellEnd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 xml:space="preserve">, </w:t>
            </w:r>
            <w:proofErr w:type="spellStart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>keterampilan</w:t>
            </w:r>
            <w:proofErr w:type="spellEnd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 xml:space="preserve">, </w:t>
            </w:r>
            <w:proofErr w:type="spellStart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>serta</w:t>
            </w:r>
            <w:proofErr w:type="spellEnd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>kemampuan</w:t>
            </w:r>
            <w:proofErr w:type="spellEnd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>manajerial</w:t>
            </w:r>
            <w:proofErr w:type="spellEnd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 xml:space="preserve"> di </w:t>
            </w:r>
            <w:proofErr w:type="spellStart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>bidang</w:t>
            </w:r>
            <w:proofErr w:type="spellEnd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 w:cs="Arial"/>
                <w:bCs/>
                <w:sz w:val="16"/>
                <w:szCs w:val="16"/>
              </w:rPr>
              <w:t>hubungan</w:t>
            </w:r>
            <w:proofErr w:type="spellEnd"/>
            <w:r w:rsidRPr="001114D8">
              <w:rPr>
                <w:rFonts w:ascii="Arial" w:eastAsia="Adobe Fan Heiti Std B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 w:cs="Arial"/>
                <w:bCs/>
                <w:sz w:val="16"/>
                <w:szCs w:val="16"/>
              </w:rPr>
              <w:t>masyarakat</w:t>
            </w:r>
            <w:proofErr w:type="spellEnd"/>
            <w:r w:rsidRPr="001114D8">
              <w:rPr>
                <w:rFonts w:ascii="Arial" w:eastAsia="Adobe Fan Heiti Std B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>dan</w:t>
            </w:r>
            <w:proofErr w:type="spellEnd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 w:cs="Arial"/>
                <w:bCs/>
                <w:sz w:val="16"/>
                <w:szCs w:val="16"/>
              </w:rPr>
              <w:t>jurnalisme</w:t>
            </w:r>
            <w:proofErr w:type="spellEnd"/>
            <w:r w:rsidRPr="001114D8">
              <w:rPr>
                <w:rFonts w:ascii="Arial" w:eastAsia="Adobe Fan Heiti Std B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 w:cs="Arial"/>
                <w:bCs/>
                <w:sz w:val="16"/>
                <w:szCs w:val="16"/>
              </w:rPr>
              <w:t>penyiaran</w:t>
            </w:r>
            <w:proofErr w:type="spellEnd"/>
            <w:r w:rsidRPr="001114D8">
              <w:rPr>
                <w:rFonts w:ascii="Arial" w:eastAsia="Adobe Fan Heiti Std B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>dengan</w:t>
            </w:r>
            <w:proofErr w:type="spellEnd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>berdasarkan</w:t>
            </w:r>
            <w:proofErr w:type="spellEnd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>pada</w:t>
            </w:r>
            <w:proofErr w:type="spellEnd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>sikap</w:t>
            </w:r>
            <w:proofErr w:type="spellEnd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>manusia</w:t>
            </w:r>
            <w:proofErr w:type="spellEnd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 xml:space="preserve"> yang </w:t>
            </w:r>
            <w:proofErr w:type="spellStart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>bermartabat</w:t>
            </w:r>
            <w:proofErr w:type="spellEnd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 xml:space="preserve">, </w:t>
            </w:r>
            <w:proofErr w:type="spellStart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>berwawasan</w:t>
            </w:r>
            <w:proofErr w:type="spellEnd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>luas</w:t>
            </w:r>
            <w:proofErr w:type="spellEnd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 xml:space="preserve">, </w:t>
            </w:r>
            <w:proofErr w:type="spellStart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>peduli</w:t>
            </w:r>
            <w:proofErr w:type="spellEnd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>lingkungan</w:t>
            </w:r>
            <w:proofErr w:type="spellEnd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 xml:space="preserve">, </w:t>
            </w:r>
            <w:proofErr w:type="spellStart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>dan</w:t>
            </w:r>
            <w:proofErr w:type="spellEnd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>pelopor</w:t>
            </w:r>
            <w:proofErr w:type="spellEnd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>kesejahteraan</w:t>
            </w:r>
            <w:proofErr w:type="spellEnd"/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>.</w:t>
            </w:r>
          </w:p>
          <w:p w:rsidR="006F081A" w:rsidRPr="006F081A" w:rsidRDefault="006F081A" w:rsidP="006F081A">
            <w:pPr>
              <w:pStyle w:val="NoSpacing"/>
              <w:rPr>
                <w:rFonts w:ascii="Arial" w:eastAsia="Adobe Fan Heiti Std B" w:hAnsi="Arial" w:cs="Arial"/>
              </w:rPr>
            </w:pPr>
          </w:p>
          <w:p w:rsidR="006F081A" w:rsidRPr="006F081A" w:rsidRDefault="006F081A" w:rsidP="006F081A">
            <w:pPr>
              <w:pStyle w:val="NoSpacing"/>
              <w:rPr>
                <w:rFonts w:ascii="Arial" w:eastAsia="Adobe Fan Heiti Std B" w:hAnsi="Arial" w:cs="Arial"/>
              </w:rPr>
            </w:pPr>
            <w:proofErr w:type="spellStart"/>
            <w:r w:rsidRPr="006F081A">
              <w:rPr>
                <w:rFonts w:ascii="Arial" w:eastAsia="Adobe Fan Heiti Std B" w:hAnsi="Arial" w:cs="Arial"/>
              </w:rPr>
              <w:t>Bekerja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sama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dan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memiliki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kepekaan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sosial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serta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kepedulian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terhadap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masyarakat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dan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lingkungan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>.</w:t>
            </w:r>
          </w:p>
          <w:p w:rsidR="006F081A" w:rsidRPr="006F081A" w:rsidRDefault="006F081A" w:rsidP="006F081A">
            <w:pPr>
              <w:pStyle w:val="NoSpacing"/>
              <w:rPr>
                <w:rFonts w:ascii="Arial" w:eastAsia="Adobe Fan Heiti Std B" w:hAnsi="Arial" w:cs="Arial"/>
                <w:b/>
              </w:rPr>
            </w:pPr>
          </w:p>
          <w:p w:rsidR="005B1195" w:rsidRPr="006F081A" w:rsidRDefault="006F081A" w:rsidP="006F081A">
            <w:pPr>
              <w:pStyle w:val="NoSpacing"/>
              <w:rPr>
                <w:rFonts w:ascii="Arial" w:eastAsia="Adobe Fan Heiti Std B" w:hAnsi="Arial" w:cs="Arial"/>
              </w:rPr>
            </w:pPr>
            <w:proofErr w:type="spellStart"/>
            <w:r w:rsidRPr="006F081A">
              <w:rPr>
                <w:rFonts w:ascii="Arial" w:eastAsia="Adobe Fan Heiti Std B" w:hAnsi="Arial" w:cs="Arial"/>
              </w:rPr>
              <w:t>Menunjukkan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sikap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bertanggung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jawab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atas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pekerjaan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di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bidang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keahliannya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secara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mandiri</w:t>
            </w:r>
            <w:proofErr w:type="spellEnd"/>
          </w:p>
          <w:p w:rsidR="006F081A" w:rsidRPr="006F081A" w:rsidRDefault="006F081A" w:rsidP="006F081A">
            <w:pPr>
              <w:pStyle w:val="NoSpacing"/>
              <w:rPr>
                <w:rFonts w:ascii="Arial" w:eastAsia="Adobe Fan Heiti Std B" w:hAnsi="Arial" w:cs="Arial"/>
              </w:rPr>
            </w:pPr>
          </w:p>
          <w:p w:rsidR="001114D8" w:rsidRPr="001114D8" w:rsidRDefault="001114D8" w:rsidP="001114D8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  <w:proofErr w:type="spellStart"/>
            <w:r w:rsidRPr="001114D8">
              <w:rPr>
                <w:rFonts w:ascii="Arial" w:eastAsia="Adobe Fan Heiti Std B" w:hAnsi="Arial"/>
              </w:rPr>
              <w:t>Mampu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merencanakan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dan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menyusun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berbagai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kegiatan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komunikasi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baik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secara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individu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maupun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kelompok</w:t>
            </w:r>
            <w:proofErr w:type="spellEnd"/>
          </w:p>
          <w:p w:rsidR="001114D8" w:rsidRDefault="001114D8" w:rsidP="00AB5A84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</w:p>
          <w:p w:rsidR="005B1195" w:rsidRDefault="00AB5A84" w:rsidP="001114D8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  <w:proofErr w:type="spellStart"/>
            <w:r w:rsidRPr="00AB5A84">
              <w:rPr>
                <w:rFonts w:ascii="Arial" w:eastAsia="Adobe Fan Heiti Std B" w:hAnsi="Arial"/>
              </w:rPr>
              <w:t>Memiliki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pemahaman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konseptual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dan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keterampilan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teknis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dalam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bidang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pekerjaan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komunikasi</w:t>
            </w:r>
            <w:proofErr w:type="spellEnd"/>
          </w:p>
          <w:p w:rsidR="001114D8" w:rsidRPr="001114D8" w:rsidRDefault="001114D8" w:rsidP="001114D8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</w:p>
        </w:tc>
      </w:tr>
      <w:tr w:rsidR="005B1195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CP-M</w:t>
            </w:r>
            <w:r w:rsidRPr="00657720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K</w:t>
            </w:r>
          </w:p>
        </w:tc>
      </w:tr>
      <w:tr w:rsidR="005B1195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4C3AEF" w:rsidRDefault="004C3AEF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5B1195" w:rsidRPr="00657720" w:rsidRDefault="005B1195" w:rsidP="005B1195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M1</w:t>
            </w:r>
          </w:p>
          <w:p w:rsidR="004C3AEF" w:rsidRDefault="004C3AEF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4C3AEF" w:rsidRDefault="004C3AEF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5B1195" w:rsidRDefault="005B1195" w:rsidP="005B1195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M2</w:t>
            </w:r>
          </w:p>
          <w:p w:rsidR="004C3AEF" w:rsidRDefault="004C3AEF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4C3AEF" w:rsidRPr="00657720" w:rsidRDefault="004C3AEF" w:rsidP="005B119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6566" w:type="dxa"/>
            <w:gridSpan w:val="2"/>
            <w:vAlign w:val="center"/>
          </w:tcPr>
          <w:p w:rsidR="0013721E" w:rsidRPr="00056865" w:rsidRDefault="0013721E" w:rsidP="0013721E">
            <w:pPr>
              <w:spacing w:after="0" w:line="240" w:lineRule="auto"/>
              <w:rPr>
                <w:rFonts w:ascii="Arial" w:eastAsia="Adobe Heiti Std R" w:hAnsi="Arial"/>
                <w:sz w:val="18"/>
                <w:szCs w:val="18"/>
              </w:rPr>
            </w:pPr>
          </w:p>
          <w:p w:rsidR="0013721E" w:rsidRDefault="0013721E" w:rsidP="005B11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Mahasiswa </w:t>
            </w:r>
            <w:proofErr w:type="spellStart"/>
            <w:r>
              <w:rPr>
                <w:rFonts w:ascii="Arial" w:hAnsi="Arial" w:cs="Arial"/>
              </w:rPr>
              <w:t>memahami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konsep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menulis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4C3AEF">
              <w:rPr>
                <w:rFonts w:ascii="Arial" w:hAnsi="Arial" w:cs="Arial"/>
              </w:rPr>
              <w:t>dan</w:t>
            </w:r>
            <w:proofErr w:type="spellEnd"/>
            <w:r w:rsidR="004C3AEF">
              <w:rPr>
                <w:rFonts w:ascii="Arial" w:hAnsi="Arial" w:cs="Arial"/>
              </w:rPr>
              <w:t xml:space="preserve"> </w:t>
            </w:r>
            <w:proofErr w:type="spellStart"/>
            <w:r w:rsidR="004C3AEF">
              <w:rPr>
                <w:rFonts w:ascii="Arial" w:hAnsi="Arial" w:cs="Arial"/>
              </w:rPr>
              <w:t>bentuk</w:t>
            </w:r>
            <w:proofErr w:type="spellEnd"/>
            <w:r w:rsidR="004C3AEF">
              <w:rPr>
                <w:rFonts w:ascii="Arial" w:hAnsi="Arial" w:cs="Arial"/>
              </w:rPr>
              <w:t xml:space="preserve"> tulisan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hubungan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 w:rsidR="00F66F6D">
              <w:rPr>
                <w:rFonts w:ascii="Arial" w:hAnsi="Arial" w:cs="Arial"/>
              </w:rPr>
              <w:t xml:space="preserve"> (KU1, P2)</w:t>
            </w:r>
          </w:p>
          <w:p w:rsidR="0013721E" w:rsidRDefault="0013721E" w:rsidP="005B1195">
            <w:pPr>
              <w:pStyle w:val="NoSpacing"/>
              <w:rPr>
                <w:rFonts w:ascii="Arial" w:hAnsi="Arial" w:cs="Arial"/>
              </w:rPr>
            </w:pPr>
          </w:p>
          <w:p w:rsidR="0013721E" w:rsidRDefault="0013721E" w:rsidP="005B11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Mahasiswa </w:t>
            </w:r>
            <w:proofErr w:type="spellStart"/>
            <w:r>
              <w:rPr>
                <w:rFonts w:ascii="Arial" w:hAnsi="Arial" w:cs="Arial"/>
              </w:rPr>
              <w:t>mampu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merancang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membuat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produk</w:t>
            </w:r>
            <w:proofErr w:type="spellEnd"/>
            <w:r>
              <w:rPr>
                <w:rFonts w:ascii="Arial" w:hAnsi="Arial" w:cs="Arial"/>
              </w:rPr>
              <w:t xml:space="preserve"> tulisan </w:t>
            </w:r>
            <w:proofErr w:type="spellStart"/>
            <w:r>
              <w:rPr>
                <w:rFonts w:ascii="Arial" w:hAnsi="Arial" w:cs="Arial"/>
              </w:rPr>
              <w:t>hubungan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 w:rsidR="00F66F6D">
              <w:rPr>
                <w:rFonts w:ascii="Arial" w:hAnsi="Arial" w:cs="Arial"/>
              </w:rPr>
              <w:t xml:space="preserve"> (KK1, KK3)</w:t>
            </w:r>
          </w:p>
          <w:p w:rsidR="0013721E" w:rsidRDefault="0013721E" w:rsidP="005B1195">
            <w:pPr>
              <w:pStyle w:val="NoSpacing"/>
              <w:rPr>
                <w:rFonts w:ascii="Arial" w:hAnsi="Arial" w:cs="Arial"/>
              </w:rPr>
            </w:pPr>
          </w:p>
          <w:p w:rsidR="0013721E" w:rsidRDefault="0013721E" w:rsidP="005B11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Mahasiswa </w:t>
            </w:r>
            <w:proofErr w:type="spellStart"/>
            <w:r>
              <w:rPr>
                <w:rFonts w:ascii="Arial" w:hAnsi="Arial" w:cs="Arial"/>
              </w:rPr>
              <w:t>mampu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mengaplikasikan</w:t>
            </w:r>
            <w:proofErr w:type="spellEnd"/>
            <w:r>
              <w:rPr>
                <w:rFonts w:ascii="Arial" w:hAnsi="Arial" w:cs="Arial"/>
              </w:rPr>
              <w:t xml:space="preserve"> tulisan </w:t>
            </w:r>
            <w:proofErr w:type="spellStart"/>
            <w:r>
              <w:rPr>
                <w:rFonts w:ascii="Arial" w:hAnsi="Arial" w:cs="Arial"/>
              </w:rPr>
              <w:t>hubungan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sesuai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medianya</w:t>
            </w:r>
            <w:proofErr w:type="spellEnd"/>
            <w:r w:rsidR="00F66F6D">
              <w:rPr>
                <w:rFonts w:ascii="Arial" w:hAnsi="Arial" w:cs="Arial"/>
              </w:rPr>
              <w:t xml:space="preserve"> (KK2)</w:t>
            </w:r>
          </w:p>
          <w:p w:rsidR="005B1195" w:rsidRPr="00657720" w:rsidRDefault="005B1195" w:rsidP="004C3AEF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:rsidTr="00657720">
        <w:tc>
          <w:tcPr>
            <w:tcW w:w="2860" w:type="dxa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lastRenderedPageBreak/>
              <w:t>Deskripsi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Singkat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MK</w:t>
            </w:r>
          </w:p>
        </w:tc>
        <w:tc>
          <w:tcPr>
            <w:tcW w:w="7436" w:type="dxa"/>
            <w:gridSpan w:val="3"/>
          </w:tcPr>
          <w:p w:rsidR="004C3AEF" w:rsidRDefault="004C3AEF" w:rsidP="004C3AEF">
            <w:pPr>
              <w:spacing w:after="0" w:line="240" w:lineRule="auto"/>
              <w:rPr>
                <w:rFonts w:ascii="Arial" w:eastAsia="Adobe Heiti Std R" w:hAnsi="Arial"/>
                <w:sz w:val="18"/>
                <w:szCs w:val="18"/>
              </w:rPr>
            </w:pPr>
          </w:p>
          <w:p w:rsidR="004C3AEF" w:rsidRPr="00F66F6D" w:rsidRDefault="004C3AEF" w:rsidP="004C3AEF">
            <w:pPr>
              <w:spacing w:after="0" w:line="240" w:lineRule="auto"/>
              <w:rPr>
                <w:rFonts w:ascii="Arial" w:eastAsia="Adobe Heiti Std R" w:hAnsi="Arial"/>
              </w:rPr>
            </w:pPr>
            <w:r w:rsidRPr="00F66F6D">
              <w:rPr>
                <w:rFonts w:ascii="Arial" w:eastAsia="Adobe Heiti Std R" w:hAnsi="Arial"/>
              </w:rPr>
              <w:t xml:space="preserve">Mata </w:t>
            </w:r>
            <w:proofErr w:type="spellStart"/>
            <w:r w:rsidRPr="00F66F6D">
              <w:rPr>
                <w:rFonts w:ascii="Arial" w:eastAsia="Adobe Heiti Std R" w:hAnsi="Arial"/>
              </w:rPr>
              <w:t>kuliah</w:t>
            </w:r>
            <w:proofErr w:type="spellEnd"/>
            <w:r w:rsidRPr="00F66F6D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F66F6D">
              <w:rPr>
                <w:rFonts w:ascii="Arial" w:eastAsia="Adobe Heiti Std R" w:hAnsi="Arial"/>
              </w:rPr>
              <w:t>ini</w:t>
            </w:r>
            <w:proofErr w:type="spellEnd"/>
            <w:r w:rsidRPr="00F66F6D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F66F6D">
              <w:rPr>
                <w:rFonts w:ascii="Arial" w:eastAsia="Adobe Heiti Std R" w:hAnsi="Arial"/>
              </w:rPr>
              <w:t>memberikan</w:t>
            </w:r>
            <w:proofErr w:type="spellEnd"/>
            <w:r w:rsidRPr="00F66F6D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F66F6D">
              <w:rPr>
                <w:rFonts w:ascii="Arial" w:eastAsia="Adobe Heiti Std R" w:hAnsi="Arial"/>
              </w:rPr>
              <w:t>pengetahuan</w:t>
            </w:r>
            <w:proofErr w:type="spellEnd"/>
            <w:r w:rsidRPr="00F66F6D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F66F6D">
              <w:rPr>
                <w:rFonts w:ascii="Arial" w:eastAsia="Adobe Heiti Std R" w:hAnsi="Arial"/>
              </w:rPr>
              <w:t>tentang</w:t>
            </w:r>
            <w:proofErr w:type="spellEnd"/>
            <w:r w:rsidRPr="00F66F6D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F66F6D">
              <w:rPr>
                <w:rFonts w:ascii="Arial" w:eastAsia="Adobe Heiti Std R" w:hAnsi="Arial"/>
              </w:rPr>
              <w:t>bentuk</w:t>
            </w:r>
            <w:proofErr w:type="spellEnd"/>
            <w:r w:rsidRPr="00F66F6D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F66F6D">
              <w:rPr>
                <w:rFonts w:ascii="Arial" w:eastAsia="Adobe Heiti Std R" w:hAnsi="Arial"/>
              </w:rPr>
              <w:t>informasi</w:t>
            </w:r>
            <w:proofErr w:type="spellEnd"/>
            <w:r w:rsidRPr="00F66F6D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F66F6D">
              <w:rPr>
                <w:rFonts w:ascii="Arial" w:eastAsia="Adobe Heiti Std R" w:hAnsi="Arial"/>
              </w:rPr>
              <w:t>Hubungan</w:t>
            </w:r>
            <w:proofErr w:type="spellEnd"/>
            <w:r w:rsidRPr="00F66F6D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F66F6D">
              <w:rPr>
                <w:rFonts w:ascii="Arial" w:eastAsia="Adobe Heiti Std R" w:hAnsi="Arial"/>
              </w:rPr>
              <w:t>Masyarakat</w:t>
            </w:r>
            <w:proofErr w:type="spellEnd"/>
            <w:r w:rsidRPr="00F66F6D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F66F6D">
              <w:rPr>
                <w:rFonts w:ascii="Arial" w:eastAsia="Adobe Heiti Std R" w:hAnsi="Arial"/>
              </w:rPr>
              <w:t>dalam</w:t>
            </w:r>
            <w:proofErr w:type="spellEnd"/>
            <w:r w:rsidRPr="00F66F6D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F66F6D">
              <w:rPr>
                <w:rFonts w:ascii="Arial" w:eastAsia="Adobe Heiti Std R" w:hAnsi="Arial"/>
              </w:rPr>
              <w:t>bentuk</w:t>
            </w:r>
            <w:proofErr w:type="spellEnd"/>
            <w:r w:rsidRPr="00F66F6D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F66F6D">
              <w:rPr>
                <w:rFonts w:ascii="Arial" w:eastAsia="Adobe Heiti Std R" w:hAnsi="Arial"/>
              </w:rPr>
              <w:t>tertulis</w:t>
            </w:r>
            <w:proofErr w:type="spellEnd"/>
            <w:r w:rsidRPr="00F66F6D">
              <w:rPr>
                <w:rFonts w:ascii="Arial" w:eastAsia="Adobe Heiti Std R" w:hAnsi="Arial"/>
              </w:rPr>
              <w:t xml:space="preserve">, </w:t>
            </w:r>
            <w:proofErr w:type="spellStart"/>
            <w:r w:rsidRPr="00F66F6D">
              <w:rPr>
                <w:rFonts w:ascii="Arial" w:eastAsia="Adobe Heiti Std R" w:hAnsi="Arial"/>
              </w:rPr>
              <w:t>dimulai</w:t>
            </w:r>
            <w:proofErr w:type="spellEnd"/>
            <w:r w:rsidRPr="00F66F6D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F66F6D">
              <w:rPr>
                <w:rFonts w:ascii="Arial" w:eastAsia="Adobe Heiti Std R" w:hAnsi="Arial"/>
              </w:rPr>
              <w:t>dari</w:t>
            </w:r>
            <w:proofErr w:type="spellEnd"/>
            <w:r w:rsidRPr="00F66F6D">
              <w:rPr>
                <w:rFonts w:ascii="Arial" w:eastAsia="Adobe Heiti Std R" w:hAnsi="Arial"/>
              </w:rPr>
              <w:t xml:space="preserve"> proses </w:t>
            </w:r>
            <w:proofErr w:type="spellStart"/>
            <w:r w:rsidRPr="00F66F6D">
              <w:rPr>
                <w:rFonts w:ascii="Arial" w:eastAsia="Adobe Heiti Std R" w:hAnsi="Arial"/>
              </w:rPr>
              <w:t>perencanaan</w:t>
            </w:r>
            <w:proofErr w:type="spellEnd"/>
            <w:r w:rsidRPr="00F66F6D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F66F6D">
              <w:rPr>
                <w:rFonts w:ascii="Arial" w:eastAsia="Adobe Heiti Std R" w:hAnsi="Arial"/>
              </w:rPr>
              <w:t>dan</w:t>
            </w:r>
            <w:proofErr w:type="spellEnd"/>
            <w:r w:rsidRPr="00F66F6D">
              <w:rPr>
                <w:rFonts w:ascii="Arial" w:eastAsia="Adobe Heiti Std R" w:hAnsi="Arial"/>
              </w:rPr>
              <w:t xml:space="preserve"> proses </w:t>
            </w:r>
            <w:proofErr w:type="spellStart"/>
            <w:r w:rsidRPr="00F66F6D">
              <w:rPr>
                <w:rFonts w:ascii="Arial" w:eastAsia="Adobe Heiti Std R" w:hAnsi="Arial"/>
              </w:rPr>
              <w:t>penulisan</w:t>
            </w:r>
            <w:proofErr w:type="spellEnd"/>
            <w:r w:rsidRPr="00F66F6D">
              <w:rPr>
                <w:rFonts w:ascii="Arial" w:eastAsia="Adobe Heiti Std R" w:hAnsi="Arial"/>
              </w:rPr>
              <w:t xml:space="preserve">. Mahasiswa juga </w:t>
            </w:r>
            <w:proofErr w:type="spellStart"/>
            <w:r w:rsidRPr="00F66F6D">
              <w:rPr>
                <w:rFonts w:ascii="Arial" w:eastAsia="Adobe Heiti Std R" w:hAnsi="Arial"/>
              </w:rPr>
              <w:t>diperkenalkan</w:t>
            </w:r>
            <w:proofErr w:type="spellEnd"/>
            <w:r w:rsidRPr="00F66F6D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F66F6D">
              <w:rPr>
                <w:rFonts w:ascii="Arial" w:eastAsia="Adobe Heiti Std R" w:hAnsi="Arial"/>
              </w:rPr>
              <w:t>dengan</w:t>
            </w:r>
            <w:proofErr w:type="spellEnd"/>
            <w:r w:rsidRPr="00F66F6D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F66F6D">
              <w:rPr>
                <w:rFonts w:ascii="Arial" w:eastAsia="Adobe Heiti Std R" w:hAnsi="Arial"/>
              </w:rPr>
              <w:t>berbagai</w:t>
            </w:r>
            <w:proofErr w:type="spellEnd"/>
            <w:r w:rsidRPr="00F66F6D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F66F6D">
              <w:rPr>
                <w:rFonts w:ascii="Arial" w:eastAsia="Adobe Heiti Std R" w:hAnsi="Arial"/>
              </w:rPr>
              <w:t>bentuk</w:t>
            </w:r>
            <w:proofErr w:type="spellEnd"/>
            <w:r w:rsidRPr="00F66F6D">
              <w:rPr>
                <w:rFonts w:ascii="Arial" w:eastAsia="Adobe Heiti Std R" w:hAnsi="Arial"/>
              </w:rPr>
              <w:t xml:space="preserve"> tulisan </w:t>
            </w:r>
            <w:proofErr w:type="spellStart"/>
            <w:r w:rsidRPr="00F66F6D">
              <w:rPr>
                <w:rFonts w:ascii="Arial" w:eastAsia="Adobe Heiti Std R" w:hAnsi="Arial"/>
              </w:rPr>
              <w:t>hubungan</w:t>
            </w:r>
            <w:proofErr w:type="spellEnd"/>
            <w:r w:rsidRPr="00F66F6D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F66F6D">
              <w:rPr>
                <w:rFonts w:ascii="Arial" w:eastAsia="Adobe Heiti Std R" w:hAnsi="Arial"/>
              </w:rPr>
              <w:t>masyarakat</w:t>
            </w:r>
            <w:proofErr w:type="spellEnd"/>
            <w:r w:rsidRPr="00F66F6D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F66F6D">
              <w:rPr>
                <w:rFonts w:ascii="Arial" w:eastAsia="Adobe Heiti Std R" w:hAnsi="Arial"/>
              </w:rPr>
              <w:t>seperti</w:t>
            </w:r>
            <w:proofErr w:type="spellEnd"/>
            <w:r w:rsidRPr="00F66F6D">
              <w:rPr>
                <w:rFonts w:ascii="Arial" w:eastAsia="Adobe Heiti Std R" w:hAnsi="Arial"/>
              </w:rPr>
              <w:t xml:space="preserve"> press release, advertorial, feature, </w:t>
            </w:r>
            <w:proofErr w:type="spellStart"/>
            <w:r w:rsidRPr="00F66F6D">
              <w:rPr>
                <w:rFonts w:ascii="Arial" w:eastAsia="Adobe Heiti Std R" w:hAnsi="Arial"/>
              </w:rPr>
              <w:t>brosur</w:t>
            </w:r>
            <w:proofErr w:type="spellEnd"/>
            <w:r w:rsidRPr="00F66F6D">
              <w:rPr>
                <w:rFonts w:ascii="Arial" w:eastAsia="Adobe Heiti Std R" w:hAnsi="Arial"/>
              </w:rPr>
              <w:t xml:space="preserve">, in-house publication, </w:t>
            </w:r>
            <w:proofErr w:type="spellStart"/>
            <w:r w:rsidRPr="00F66F6D">
              <w:rPr>
                <w:rFonts w:ascii="Arial" w:eastAsia="Adobe Heiti Std R" w:hAnsi="Arial"/>
              </w:rPr>
              <w:t>membalas</w:t>
            </w:r>
            <w:proofErr w:type="spellEnd"/>
            <w:r w:rsidRPr="00F66F6D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F66F6D">
              <w:rPr>
                <w:rFonts w:ascii="Arial" w:eastAsia="Adobe Heiti Std R" w:hAnsi="Arial"/>
              </w:rPr>
              <w:t>surat</w:t>
            </w:r>
            <w:proofErr w:type="spellEnd"/>
            <w:r w:rsidRPr="00F66F6D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F66F6D">
              <w:rPr>
                <w:rFonts w:ascii="Arial" w:eastAsia="Adobe Heiti Std R" w:hAnsi="Arial"/>
              </w:rPr>
              <w:t>pembaca</w:t>
            </w:r>
            <w:proofErr w:type="spellEnd"/>
            <w:r w:rsidRPr="00F66F6D">
              <w:rPr>
                <w:rFonts w:ascii="Arial" w:eastAsia="Adobe Heiti Std R" w:hAnsi="Arial"/>
              </w:rPr>
              <w:t>.</w:t>
            </w:r>
          </w:p>
          <w:p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:rsidTr="00657720">
        <w:tc>
          <w:tcPr>
            <w:tcW w:w="2860" w:type="dxa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Materi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Pemebelajaran</w:t>
            </w:r>
            <w:proofErr w:type="spellEnd"/>
            <w:r w:rsidRPr="00657720">
              <w:rPr>
                <w:rFonts w:ascii="Arial" w:hAnsi="Arial" w:cs="Arial"/>
                <w:b/>
              </w:rPr>
              <w:t>/</w:t>
            </w:r>
            <w:proofErr w:type="spellStart"/>
            <w:r w:rsidRPr="00657720">
              <w:rPr>
                <w:rFonts w:ascii="Arial" w:hAnsi="Arial" w:cs="Arial"/>
                <w:b/>
              </w:rPr>
              <w:t>Pokok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Bahasan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:rsidR="00F66F6D" w:rsidRDefault="00F66F6D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Hubungan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memproduksi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sebuah</w:t>
            </w:r>
            <w:proofErr w:type="spellEnd"/>
            <w:r>
              <w:rPr>
                <w:rFonts w:ascii="Arial" w:hAnsi="Arial" w:cs="Arial"/>
              </w:rPr>
              <w:t xml:space="preserve"> tulisan</w:t>
            </w:r>
          </w:p>
          <w:p w:rsidR="005B1195" w:rsidRDefault="00F66F6D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Prinsip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menulis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sesuai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kaidah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jurnalistik</w:t>
            </w:r>
            <w:proofErr w:type="spellEnd"/>
          </w:p>
          <w:p w:rsidR="00F66F6D" w:rsidRPr="00657720" w:rsidRDefault="0005624D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Perancangan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</w:t>
            </w:r>
            <w:r w:rsidR="00F66F6D">
              <w:rPr>
                <w:rFonts w:ascii="Arial" w:hAnsi="Arial" w:cs="Arial"/>
              </w:rPr>
              <w:t>esan</w:t>
            </w:r>
            <w:proofErr w:type="spellEnd"/>
          </w:p>
          <w:p w:rsidR="004D70A9" w:rsidRDefault="0005624D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Bentuk</w:t>
            </w:r>
            <w:proofErr w:type="spellEnd"/>
            <w:r>
              <w:rPr>
                <w:rFonts w:ascii="Arial" w:hAnsi="Arial" w:cs="Arial"/>
              </w:rPr>
              <w:t xml:space="preserve"> m</w:t>
            </w:r>
            <w:r w:rsidR="00F66F6D">
              <w:rPr>
                <w:rFonts w:ascii="Arial" w:hAnsi="Arial" w:cs="Arial"/>
              </w:rPr>
              <w:t xml:space="preserve">edia yang </w:t>
            </w:r>
            <w:proofErr w:type="spellStart"/>
            <w:r w:rsidR="00F66F6D">
              <w:rPr>
                <w:rFonts w:ascii="Arial" w:hAnsi="Arial" w:cs="Arial"/>
              </w:rPr>
              <w:t>digunakan</w:t>
            </w:r>
            <w:proofErr w:type="spellEnd"/>
            <w:r w:rsidR="00F66F6D">
              <w:rPr>
                <w:rFonts w:ascii="Arial" w:hAnsi="Arial" w:cs="Arial"/>
              </w:rPr>
              <w:t xml:space="preserve"> </w:t>
            </w:r>
            <w:proofErr w:type="spellStart"/>
            <w:r w:rsidR="00F66F6D">
              <w:rPr>
                <w:rFonts w:ascii="Arial" w:hAnsi="Arial" w:cs="Arial"/>
              </w:rPr>
              <w:t>hubungan</w:t>
            </w:r>
            <w:proofErr w:type="spellEnd"/>
            <w:r w:rsidR="00F66F6D">
              <w:rPr>
                <w:rFonts w:ascii="Arial" w:hAnsi="Arial" w:cs="Arial"/>
              </w:rPr>
              <w:t xml:space="preserve"> </w:t>
            </w:r>
            <w:proofErr w:type="spellStart"/>
            <w:r w:rsidR="00F66F6D">
              <w:rPr>
                <w:rFonts w:ascii="Arial" w:hAnsi="Arial" w:cs="Arial"/>
              </w:rPr>
              <w:t>masyarakat</w:t>
            </w:r>
            <w:proofErr w:type="spellEnd"/>
          </w:p>
          <w:p w:rsidR="0005624D" w:rsidRPr="00657720" w:rsidRDefault="0005624D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Media </w:t>
            </w:r>
            <w:proofErr w:type="spellStart"/>
            <w:r>
              <w:rPr>
                <w:rFonts w:ascii="Arial" w:hAnsi="Arial" w:cs="Arial"/>
              </w:rPr>
              <w:t>massa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dapat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membatu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hubungan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</w:p>
          <w:p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4D70A9" w:rsidRPr="00657720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Pustaka</w:t>
            </w:r>
            <w:proofErr w:type="spellEnd"/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Utama</w:t>
            </w:r>
            <w:proofErr w:type="spellEnd"/>
          </w:p>
        </w:tc>
      </w:tr>
      <w:tr w:rsidR="004D70A9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4D70A9" w:rsidRPr="00657720" w:rsidRDefault="00C61CAA" w:rsidP="004D70A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Newson</w:t>
            </w:r>
            <w:r w:rsidR="004D70A9" w:rsidRPr="0065772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Jim Haynes (2008</w:t>
            </w:r>
            <w:r w:rsidR="004D70A9" w:rsidRPr="00657720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Public Relations Writing</w:t>
            </w:r>
          </w:p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</w:tr>
      <w:tr w:rsidR="004D70A9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Pendukung</w:t>
            </w:r>
            <w:proofErr w:type="spellEnd"/>
          </w:p>
        </w:tc>
      </w:tr>
      <w:tr w:rsidR="004D70A9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4D70A9" w:rsidRPr="00657720" w:rsidRDefault="00414E15" w:rsidP="004D70A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Smith (2003) Becoming a Public Relations Writer</w:t>
            </w:r>
          </w:p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:rsidTr="00657720">
        <w:trPr>
          <w:trHeight w:val="287"/>
        </w:trPr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Media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</w:p>
        </w:tc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Lunak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793" w:type="dxa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Keras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</w:tr>
      <w:tr w:rsidR="005B1195" w:rsidRPr="00657720" w:rsidTr="00657720">
        <w:trPr>
          <w:trHeight w:val="435"/>
        </w:trPr>
        <w:tc>
          <w:tcPr>
            <w:tcW w:w="2860" w:type="dxa"/>
            <w:vMerge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643" w:type="dxa"/>
            <w:gridSpan w:val="2"/>
          </w:tcPr>
          <w:p w:rsidR="00C61CAA" w:rsidRPr="00657720" w:rsidRDefault="00C61CAA" w:rsidP="00C61CA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Adobe Premiere</w:t>
            </w:r>
          </w:p>
        </w:tc>
        <w:tc>
          <w:tcPr>
            <w:tcW w:w="3793" w:type="dxa"/>
          </w:tcPr>
          <w:p w:rsidR="005B1195" w:rsidRDefault="004D70A9" w:rsidP="004D70A9">
            <w:pPr>
              <w:pStyle w:val="NoSpacing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LCD Projector</w:t>
            </w:r>
          </w:p>
          <w:p w:rsidR="00C61CAA" w:rsidRPr="00657720" w:rsidRDefault="00C61CAA" w:rsidP="004D70A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Laptop</w:t>
            </w:r>
          </w:p>
        </w:tc>
      </w:tr>
      <w:tr w:rsidR="005B1195" w:rsidRPr="00657720" w:rsidTr="00657720">
        <w:trPr>
          <w:trHeight w:val="449"/>
        </w:trPr>
        <w:tc>
          <w:tcPr>
            <w:tcW w:w="2860" w:type="dxa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Team Teaching</w:t>
            </w:r>
          </w:p>
        </w:tc>
        <w:tc>
          <w:tcPr>
            <w:tcW w:w="7436" w:type="dxa"/>
            <w:gridSpan w:val="3"/>
            <w:vAlign w:val="center"/>
          </w:tcPr>
          <w:p w:rsidR="005B1195" w:rsidRPr="00657720" w:rsidRDefault="00C61CAA" w:rsidP="00C61CA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B1195" w:rsidRPr="00657720" w:rsidTr="00657720">
        <w:tc>
          <w:tcPr>
            <w:tcW w:w="2860" w:type="dxa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Mata </w:t>
            </w:r>
            <w:proofErr w:type="spellStart"/>
            <w:r w:rsidRPr="00657720">
              <w:rPr>
                <w:rFonts w:ascii="Arial" w:hAnsi="Arial" w:cs="Arial"/>
                <w:b/>
              </w:rPr>
              <w:t>Kuliah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Prasyarat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:rsidR="005B1195" w:rsidRPr="00657720" w:rsidRDefault="00C61CAA" w:rsidP="005B11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 Audio Visual</w:t>
            </w:r>
          </w:p>
          <w:p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7624C0" w:rsidRDefault="007624C0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  <w:sectPr w:rsidR="004D70A9" w:rsidSect="007F42E3">
          <w:headerReference w:type="default" r:id="rId7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ColorfulShading"/>
        <w:tblW w:w="13288" w:type="dxa"/>
        <w:tblLook w:val="0600" w:firstRow="0" w:lastRow="0" w:firstColumn="0" w:lastColumn="0" w:noHBand="1" w:noVBand="1"/>
      </w:tblPr>
      <w:tblGrid>
        <w:gridCol w:w="856"/>
        <w:gridCol w:w="2639"/>
        <w:gridCol w:w="2373"/>
        <w:gridCol w:w="2160"/>
        <w:gridCol w:w="2035"/>
        <w:gridCol w:w="2195"/>
        <w:gridCol w:w="1030"/>
      </w:tblGrid>
      <w:tr w:rsidR="00A21FCD" w:rsidRPr="007F42E3" w:rsidTr="00A21FCD">
        <w:trPr>
          <w:trHeight w:val="561"/>
          <w:tblHeader/>
        </w:trPr>
        <w:tc>
          <w:tcPr>
            <w:tcW w:w="13288" w:type="dxa"/>
            <w:gridSpan w:val="7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A21FCD" w:rsidRPr="00A21FCD" w:rsidRDefault="00A21FCD" w:rsidP="00A21FC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PEMBELAJARAN SEMESTER</w:t>
            </w:r>
          </w:p>
          <w:p w:rsidR="00A21FCD" w:rsidRPr="00A21FCD" w:rsidRDefault="00A21FCD" w:rsidP="00A21FC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1D244F" w:rsidRPr="007F42E3" w:rsidTr="00923CEA">
        <w:trPr>
          <w:trHeight w:val="777"/>
          <w:tblHeader/>
        </w:trPr>
        <w:tc>
          <w:tcPr>
            <w:tcW w:w="856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Minggu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-</w:t>
            </w:r>
          </w:p>
        </w:tc>
        <w:tc>
          <w:tcPr>
            <w:tcW w:w="2639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Sub CP-MK</w:t>
            </w:r>
          </w:p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Kemampuan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Akhir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yang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Diharapkan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373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Indikator</w:t>
            </w:r>
            <w:proofErr w:type="spellEnd"/>
          </w:p>
        </w:tc>
        <w:tc>
          <w:tcPr>
            <w:tcW w:w="216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Kriteria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&amp;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Bentuk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203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Metode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Estimasi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Waktu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19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Materi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Pustaka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03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Bobot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(%)</w:t>
            </w:r>
          </w:p>
        </w:tc>
      </w:tr>
      <w:tr w:rsidR="001D244F" w:rsidRPr="007F42E3" w:rsidTr="00923CEA">
        <w:trPr>
          <w:trHeight w:val="260"/>
          <w:tblHeader/>
        </w:trPr>
        <w:tc>
          <w:tcPr>
            <w:tcW w:w="856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(1)</w:t>
            </w:r>
          </w:p>
        </w:tc>
        <w:tc>
          <w:tcPr>
            <w:tcW w:w="2639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2373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216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203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219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(6)</w:t>
            </w:r>
          </w:p>
        </w:tc>
        <w:tc>
          <w:tcPr>
            <w:tcW w:w="103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(7)</w:t>
            </w:r>
          </w:p>
        </w:tc>
      </w:tr>
      <w:tr w:rsidR="007A7E7D" w:rsidRPr="007F42E3" w:rsidTr="00923CEA">
        <w:trPr>
          <w:trHeight w:val="916"/>
        </w:trPr>
        <w:tc>
          <w:tcPr>
            <w:tcW w:w="856" w:type="dxa"/>
            <w:tcBorders>
              <w:top w:val="single" w:sz="18" w:space="0" w:color="C00000"/>
            </w:tcBorders>
            <w:vAlign w:val="center"/>
            <w:hideMark/>
          </w:tcPr>
          <w:p w:rsidR="004D70A9" w:rsidRPr="007F42E3" w:rsidRDefault="007F42E3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sz w:val="18"/>
                <w:szCs w:val="18"/>
              </w:rPr>
              <w:t>1,2</w:t>
            </w:r>
            <w:r w:rsidR="00E76DB3">
              <w:rPr>
                <w:rFonts w:ascii="Arial" w:eastAsia="MS Gothic" w:hAnsi="Arial" w:cs="Arial"/>
                <w:sz w:val="18"/>
                <w:szCs w:val="18"/>
              </w:rPr>
              <w:t>,3</w:t>
            </w:r>
          </w:p>
        </w:tc>
        <w:tc>
          <w:tcPr>
            <w:tcW w:w="2639" w:type="dxa"/>
            <w:tcBorders>
              <w:top w:val="single" w:sz="18" w:space="0" w:color="C00000"/>
            </w:tcBorders>
            <w:hideMark/>
          </w:tcPr>
          <w:p w:rsidR="004D70A9" w:rsidRDefault="007F42E3" w:rsidP="007F42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Mahasiswa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414E15"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414E15">
              <w:rPr>
                <w:rFonts w:ascii="Arial" w:eastAsia="Adobe Fan Heiti Std B" w:hAnsi="Arial" w:cs="Arial"/>
                <w:sz w:val="18"/>
                <w:szCs w:val="18"/>
              </w:rPr>
              <w:t>peran</w:t>
            </w:r>
            <w:proofErr w:type="spellEnd"/>
            <w:r w:rsidR="00414E15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414E15">
              <w:rPr>
                <w:rFonts w:ascii="Arial" w:eastAsia="Adobe Fan Heiti Std B" w:hAnsi="Arial" w:cs="Arial"/>
                <w:sz w:val="18"/>
                <w:szCs w:val="18"/>
              </w:rPr>
              <w:t>fungsi</w:t>
            </w:r>
            <w:proofErr w:type="spellEnd"/>
            <w:r w:rsidR="00414E15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414E15"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proofErr w:type="spellEnd"/>
            <w:r w:rsidR="00414E15">
              <w:rPr>
                <w:rFonts w:ascii="Arial" w:eastAsia="Adobe Fan Heiti Std B" w:hAnsi="Arial" w:cs="Arial"/>
                <w:sz w:val="18"/>
                <w:szCs w:val="18"/>
              </w:rPr>
              <w:t xml:space="preserve"> public relations</w:t>
            </w:r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 xml:space="preserve"> (PR)</w:t>
            </w:r>
            <w:r w:rsidR="00414E1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414E15">
              <w:rPr>
                <w:rFonts w:ascii="Arial" w:eastAsia="Adobe Fan Heiti Std B" w:hAnsi="Arial" w:cs="Arial"/>
                <w:sz w:val="18"/>
                <w:szCs w:val="18"/>
              </w:rPr>
              <w:t>secara</w:t>
            </w:r>
            <w:proofErr w:type="spellEnd"/>
            <w:r w:rsidR="00414E1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414E15">
              <w:rPr>
                <w:rFonts w:ascii="Arial" w:eastAsia="Adobe Fan Heiti Std B" w:hAnsi="Arial" w:cs="Arial"/>
                <w:sz w:val="18"/>
                <w:szCs w:val="18"/>
              </w:rPr>
              <w:t>umum</w:t>
            </w:r>
            <w:proofErr w:type="spellEnd"/>
            <w:r w:rsidR="00414E1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>mengenai</w:t>
            </w:r>
            <w:proofErr w:type="spellEnd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>keahlian</w:t>
            </w:r>
            <w:proofErr w:type="spellEnd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>utama</w:t>
            </w:r>
            <w:proofErr w:type="spellEnd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>harus</w:t>
            </w:r>
            <w:proofErr w:type="spellEnd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>dimiliki</w:t>
            </w:r>
            <w:proofErr w:type="spellEnd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>seorang</w:t>
            </w:r>
            <w:proofErr w:type="spellEnd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 xml:space="preserve"> PR</w:t>
            </w:r>
            <w:r w:rsidR="000535B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CF570B">
              <w:rPr>
                <w:rFonts w:ascii="Arial" w:eastAsia="Adobe Fan Heiti Std B" w:hAnsi="Arial" w:cs="Arial"/>
                <w:sz w:val="18"/>
                <w:szCs w:val="18"/>
              </w:rPr>
              <w:t>(C2)</w:t>
            </w:r>
          </w:p>
          <w:p w:rsidR="00C940B5" w:rsidRDefault="00C940B5" w:rsidP="007F42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Mahasiswa </w:t>
            </w:r>
            <w:proofErr w:type="spellStart"/>
            <w:r w:rsidR="00DB3166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="00DB3166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konsep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</w:t>
            </w:r>
          </w:p>
          <w:p w:rsidR="00C940B5" w:rsidRDefault="00DB3166" w:rsidP="007F42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DB3166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Pr="00DB3166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DB3166"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 w:rsidRPr="00DB3166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DB3166">
              <w:rPr>
                <w:rFonts w:ascii="Arial" w:eastAsia="Adobe Fan Heiti Std B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eastAsia="Adobe Fan Heiti Std B" w:hAnsi="Arial" w:cs="Arial"/>
                <w:i/>
                <w:sz w:val="18"/>
                <w:szCs w:val="18"/>
              </w:rPr>
              <w:t xml:space="preserve"> </w:t>
            </w:r>
            <w:r w:rsidR="00C940B5" w:rsidRPr="00E76DB3">
              <w:rPr>
                <w:rFonts w:ascii="Arial" w:eastAsia="Adobe Fan Heiti Std B" w:hAnsi="Arial" w:cs="Arial"/>
                <w:i/>
                <w:sz w:val="18"/>
                <w:szCs w:val="18"/>
              </w:rPr>
              <w:t>Public</w:t>
            </w:r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C940B5" w:rsidRPr="00E76DB3">
              <w:rPr>
                <w:rFonts w:ascii="Arial" w:eastAsia="Adobe Fan Heiti Std B" w:hAnsi="Arial" w:cs="Arial"/>
                <w:i/>
                <w:sz w:val="18"/>
                <w:szCs w:val="18"/>
              </w:rPr>
              <w:t>Channel</w:t>
            </w:r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 xml:space="preserve"> PR</w:t>
            </w:r>
          </w:p>
          <w:p w:rsidR="00C940B5" w:rsidRDefault="00DB3166" w:rsidP="007F42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DB3166">
              <w:rPr>
                <w:rFonts w:ascii="Arial" w:eastAsia="Adobe Fan Heiti Std B" w:hAnsi="Arial" w:cs="Arial"/>
                <w:sz w:val="18"/>
                <w:szCs w:val="18"/>
              </w:rPr>
              <w:t xml:space="preserve">Mahasiswa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DB3166"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 w:rsidRPr="00DB3166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DB3166">
              <w:rPr>
                <w:rFonts w:ascii="Arial" w:eastAsia="Adobe Fan Heiti Std B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eastAsia="Adobe Fan Heiti Std B" w:hAnsi="Arial" w:cs="Arial"/>
                <w:i/>
                <w:sz w:val="18"/>
                <w:szCs w:val="18"/>
              </w:rPr>
              <w:t xml:space="preserve"> </w:t>
            </w:r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 xml:space="preserve">Etika </w:t>
            </w:r>
            <w:proofErr w:type="spellStart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>penulisan</w:t>
            </w:r>
            <w:proofErr w:type="spellEnd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 xml:space="preserve"> PR</w:t>
            </w:r>
          </w:p>
          <w:p w:rsidR="00C940B5" w:rsidRPr="007F42E3" w:rsidRDefault="00DB3166" w:rsidP="007F42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DB3166">
              <w:rPr>
                <w:rFonts w:ascii="Arial" w:eastAsia="Adobe Fan Heiti Std B" w:hAnsi="Arial" w:cs="Arial"/>
                <w:sz w:val="18"/>
                <w:szCs w:val="18"/>
              </w:rPr>
              <w:t xml:space="preserve">Mahasiswa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DB3166"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 w:rsidRPr="00DB3166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F570B"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 w:rsidR="00CF570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DB3166">
              <w:rPr>
                <w:rFonts w:ascii="Arial" w:eastAsia="Adobe Fan Heiti Std B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eastAsia="Adobe Fan Heiti Std B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h</w:t>
            </w:r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>al-hal</w:t>
            </w:r>
            <w:proofErr w:type="spellEnd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>mempengaruhi</w:t>
            </w:r>
            <w:proofErr w:type="spellEnd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>seorang</w:t>
            </w:r>
            <w:proofErr w:type="spellEnd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 xml:space="preserve"> PR </w:t>
            </w:r>
            <w:proofErr w:type="spellStart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>memproduksi</w:t>
            </w:r>
            <w:proofErr w:type="spellEnd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>informasi</w:t>
            </w:r>
            <w:proofErr w:type="spellEnd"/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 xml:space="preserve"> (tulisan)</w:t>
            </w:r>
            <w:r w:rsidR="00CF570B">
              <w:rPr>
                <w:rFonts w:ascii="Arial" w:eastAsia="Adobe Fan Heiti Std B" w:hAnsi="Arial" w:cs="Arial"/>
                <w:sz w:val="18"/>
                <w:szCs w:val="18"/>
              </w:rPr>
              <w:t xml:space="preserve"> (C2)</w:t>
            </w:r>
          </w:p>
          <w:p w:rsidR="004D70A9" w:rsidRPr="007F42E3" w:rsidRDefault="004D70A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2373" w:type="dxa"/>
            <w:tcBorders>
              <w:top w:val="single" w:sz="18" w:space="0" w:color="C00000"/>
            </w:tcBorders>
          </w:tcPr>
          <w:p w:rsidR="00D60C2A" w:rsidRDefault="007F42E3" w:rsidP="00D60C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Ketepatan </w:t>
            </w:r>
            <w:proofErr w:type="spellStart"/>
            <w:r w:rsidR="00C940B5">
              <w:rPr>
                <w:rFonts w:ascii="Arial" w:eastAsia="MS Gothic" w:hAnsi="Arial" w:cs="Arial"/>
                <w:sz w:val="18"/>
                <w:szCs w:val="18"/>
              </w:rPr>
              <w:t>pemahaman</w:t>
            </w:r>
            <w:proofErr w:type="spellEnd"/>
            <w:r w:rsidR="00D60C2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D60C2A">
              <w:rPr>
                <w:rFonts w:ascii="Arial" w:eastAsia="MS Gothic" w:hAnsi="Arial" w:cs="Arial"/>
                <w:sz w:val="18"/>
                <w:szCs w:val="18"/>
              </w:rPr>
              <w:t>tentang</w:t>
            </w:r>
            <w:proofErr w:type="spellEnd"/>
            <w:r w:rsidR="00D60C2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D60C2A">
              <w:rPr>
                <w:rFonts w:ascii="Arial" w:eastAsia="MS Gothic" w:hAnsi="Arial" w:cs="Arial"/>
                <w:sz w:val="18"/>
                <w:szCs w:val="18"/>
              </w:rPr>
              <w:t>peran</w:t>
            </w:r>
            <w:proofErr w:type="spellEnd"/>
            <w:r w:rsidR="00D60C2A">
              <w:rPr>
                <w:rFonts w:ascii="Arial" w:eastAsia="MS Gothic" w:hAnsi="Arial" w:cs="Arial"/>
                <w:sz w:val="18"/>
                <w:szCs w:val="18"/>
              </w:rPr>
              <w:t xml:space="preserve"> PR </w:t>
            </w:r>
            <w:proofErr w:type="spellStart"/>
            <w:r w:rsidR="00D60C2A">
              <w:rPr>
                <w:rFonts w:ascii="Arial" w:eastAsia="MS Gothic" w:hAnsi="Arial" w:cs="Arial"/>
                <w:sz w:val="18"/>
                <w:szCs w:val="18"/>
              </w:rPr>
              <w:t>serta</w:t>
            </w:r>
            <w:proofErr w:type="spellEnd"/>
            <w:r w:rsidR="00D60C2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D60C2A">
              <w:rPr>
                <w:rFonts w:ascii="Arial" w:eastAsia="MS Gothic" w:hAnsi="Arial" w:cs="Arial"/>
                <w:sz w:val="18"/>
                <w:szCs w:val="18"/>
              </w:rPr>
              <w:t>kemampuan</w:t>
            </w:r>
            <w:proofErr w:type="spellEnd"/>
            <w:r w:rsidR="00D60C2A">
              <w:rPr>
                <w:rFonts w:ascii="Arial" w:eastAsia="MS Gothic" w:hAnsi="Arial" w:cs="Arial"/>
                <w:sz w:val="18"/>
                <w:szCs w:val="18"/>
              </w:rPr>
              <w:t xml:space="preserve"> PR </w:t>
            </w:r>
            <w:proofErr w:type="spellStart"/>
            <w:r w:rsidR="00D60C2A">
              <w:rPr>
                <w:rFonts w:ascii="Arial" w:eastAsia="MS Gothic" w:hAnsi="Arial" w:cs="Arial"/>
                <w:sz w:val="18"/>
                <w:szCs w:val="18"/>
              </w:rPr>
              <w:t>untuk</w:t>
            </w:r>
            <w:proofErr w:type="spellEnd"/>
            <w:r w:rsidR="00D60C2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D60C2A">
              <w:rPr>
                <w:rFonts w:ascii="Arial" w:eastAsia="MS Gothic" w:hAnsi="Arial" w:cs="Arial"/>
                <w:sz w:val="18"/>
                <w:szCs w:val="18"/>
              </w:rPr>
              <w:t>memproduksi</w:t>
            </w:r>
            <w:proofErr w:type="spellEnd"/>
            <w:r w:rsidR="00D60C2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D60C2A">
              <w:rPr>
                <w:rFonts w:ascii="Arial" w:eastAsia="MS Gothic" w:hAnsi="Arial" w:cs="Arial"/>
                <w:sz w:val="18"/>
                <w:szCs w:val="18"/>
              </w:rPr>
              <w:t>sebuah</w:t>
            </w:r>
            <w:proofErr w:type="spellEnd"/>
            <w:r w:rsidR="00D60C2A">
              <w:rPr>
                <w:rFonts w:ascii="Arial" w:eastAsia="MS Gothic" w:hAnsi="Arial" w:cs="Arial"/>
                <w:sz w:val="18"/>
                <w:szCs w:val="18"/>
              </w:rPr>
              <w:t xml:space="preserve"> tulisan </w:t>
            </w:r>
          </w:p>
          <w:p w:rsidR="007F42E3" w:rsidRDefault="007F42E3" w:rsidP="00D60C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Ketepatan </w:t>
            </w:r>
            <w:proofErr w:type="spellStart"/>
            <w:r w:rsidR="00D60C2A">
              <w:rPr>
                <w:rFonts w:ascii="Arial" w:eastAsia="MS Gothic" w:hAnsi="Arial" w:cs="Arial"/>
                <w:sz w:val="18"/>
                <w:szCs w:val="18"/>
              </w:rPr>
              <w:t>pemahaman</w:t>
            </w:r>
            <w:proofErr w:type="spellEnd"/>
            <w:r w:rsidR="00D60C2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D60C2A">
              <w:rPr>
                <w:rFonts w:ascii="Arial" w:eastAsia="MS Gothic" w:hAnsi="Arial" w:cs="Arial"/>
                <w:sz w:val="18"/>
                <w:szCs w:val="18"/>
              </w:rPr>
              <w:t>tentang</w:t>
            </w:r>
            <w:proofErr w:type="spellEnd"/>
            <w:r w:rsidR="00D60C2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D60C2A">
              <w:rPr>
                <w:rFonts w:ascii="Arial" w:eastAsia="MS Gothic" w:hAnsi="Arial" w:cs="Arial"/>
                <w:sz w:val="18"/>
                <w:szCs w:val="18"/>
              </w:rPr>
              <w:t>e</w:t>
            </w:r>
            <w:r w:rsidR="00D60C2A" w:rsidRPr="00D60C2A">
              <w:rPr>
                <w:rFonts w:ascii="Arial" w:eastAsia="MS Gothic" w:hAnsi="Arial" w:cs="Arial"/>
                <w:sz w:val="18"/>
                <w:szCs w:val="18"/>
              </w:rPr>
              <w:t>tika</w:t>
            </w:r>
            <w:proofErr w:type="spellEnd"/>
            <w:r w:rsidR="00D60C2A" w:rsidRPr="00D60C2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D60C2A" w:rsidRPr="00D60C2A">
              <w:rPr>
                <w:rFonts w:ascii="Arial" w:eastAsia="MS Gothic" w:hAnsi="Arial" w:cs="Arial"/>
                <w:sz w:val="18"/>
                <w:szCs w:val="18"/>
              </w:rPr>
              <w:t>penulisan</w:t>
            </w:r>
            <w:proofErr w:type="spellEnd"/>
            <w:r w:rsidR="00D60C2A" w:rsidRPr="00D60C2A">
              <w:rPr>
                <w:rFonts w:ascii="Arial" w:eastAsia="MS Gothic" w:hAnsi="Arial" w:cs="Arial"/>
                <w:sz w:val="18"/>
                <w:szCs w:val="18"/>
              </w:rPr>
              <w:t xml:space="preserve"> PR</w:t>
            </w:r>
          </w:p>
          <w:p w:rsidR="000535B0" w:rsidRPr="00D60C2A" w:rsidRDefault="000535B0" w:rsidP="00D60C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Ketepatan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pemahaman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public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chanel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digunakan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oleh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PR</w:t>
            </w:r>
          </w:p>
        </w:tc>
        <w:tc>
          <w:tcPr>
            <w:tcW w:w="2160" w:type="dxa"/>
            <w:tcBorders>
              <w:top w:val="single" w:sz="18" w:space="0" w:color="C00000"/>
            </w:tcBorders>
            <w:hideMark/>
          </w:tcPr>
          <w:p w:rsidR="004D70A9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Ketepatan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7F42E3" w:rsidRDefault="000535B0" w:rsidP="007F42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 w:rsidR="00E47E87">
              <w:rPr>
                <w:rFonts w:ascii="Arial" w:eastAsia="MS Gothic" w:hAnsi="Arial" w:cs="Arial"/>
                <w:sz w:val="18"/>
                <w:szCs w:val="18"/>
              </w:rPr>
              <w:t xml:space="preserve"> (</w:t>
            </w:r>
            <w:proofErr w:type="spellStart"/>
            <w:r w:rsidR="00E47E87">
              <w:rPr>
                <w:rFonts w:ascii="Arial" w:eastAsia="Adobe Fan Heiti Std B" w:hAnsi="Arial" w:cs="Arial"/>
                <w:sz w:val="18"/>
                <w:szCs w:val="18"/>
              </w:rPr>
              <w:t>Masalah</w:t>
            </w:r>
            <w:proofErr w:type="spellEnd"/>
            <w:r w:rsidR="00E47E87">
              <w:rPr>
                <w:rFonts w:ascii="Arial" w:eastAsia="Adobe Fan Heiti Std B" w:hAnsi="Arial" w:cs="Arial"/>
                <w:sz w:val="18"/>
                <w:szCs w:val="18"/>
              </w:rPr>
              <w:t xml:space="preserve"> PR </w:t>
            </w:r>
            <w:proofErr w:type="spellStart"/>
            <w:r w:rsidR="00E47E87">
              <w:rPr>
                <w:rFonts w:ascii="Arial" w:eastAsia="Adobe Fan Heiti Std B" w:hAnsi="Arial" w:cs="Arial"/>
                <w:sz w:val="18"/>
                <w:szCs w:val="18"/>
              </w:rPr>
              <w:t>dengan</w:t>
            </w:r>
            <w:proofErr w:type="spellEnd"/>
            <w:r w:rsidR="00E47E8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E47E87">
              <w:rPr>
                <w:rFonts w:ascii="Arial" w:eastAsia="Adobe Fan Heiti Std B" w:hAnsi="Arial" w:cs="Arial"/>
                <w:sz w:val="18"/>
                <w:szCs w:val="18"/>
              </w:rPr>
              <w:t>produk</w:t>
            </w:r>
            <w:proofErr w:type="spellEnd"/>
            <w:r w:rsidR="00E47E87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="00E47E87">
              <w:rPr>
                <w:rFonts w:ascii="Arial" w:eastAsia="Adobe Fan Heiti Std B" w:hAnsi="Arial" w:cs="Arial"/>
                <w:sz w:val="18"/>
                <w:szCs w:val="18"/>
              </w:rPr>
              <w:t>dibuatnya</w:t>
            </w:r>
            <w:proofErr w:type="spellEnd"/>
            <w:r w:rsidR="00E47E87">
              <w:rPr>
                <w:rFonts w:ascii="Arial" w:eastAsia="Adobe Fan Heiti Std B" w:hAnsi="Arial" w:cs="Arial"/>
                <w:sz w:val="18"/>
                <w:szCs w:val="18"/>
              </w:rPr>
              <w:t xml:space="preserve">. </w:t>
            </w:r>
            <w:proofErr w:type="spellStart"/>
            <w:r w:rsidR="00E47E87">
              <w:rPr>
                <w:rFonts w:ascii="Arial" w:eastAsia="Adobe Fan Heiti Std B" w:hAnsi="Arial" w:cs="Arial"/>
                <w:sz w:val="18"/>
                <w:szCs w:val="18"/>
              </w:rPr>
              <w:t>Adakah</w:t>
            </w:r>
            <w:proofErr w:type="spellEnd"/>
            <w:r w:rsidR="00E47E8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E47E87">
              <w:rPr>
                <w:rFonts w:ascii="Arial" w:eastAsia="Adobe Fan Heiti Std B" w:hAnsi="Arial" w:cs="Arial"/>
                <w:sz w:val="18"/>
                <w:szCs w:val="18"/>
              </w:rPr>
              <w:t>pengaruh</w:t>
            </w:r>
            <w:proofErr w:type="spellEnd"/>
            <w:r w:rsidR="00E47E87">
              <w:rPr>
                <w:rFonts w:ascii="Arial" w:eastAsia="Adobe Fan Heiti Std B" w:hAnsi="Arial" w:cs="Arial"/>
                <w:sz w:val="18"/>
                <w:szCs w:val="18"/>
              </w:rPr>
              <w:t xml:space="preserve"> internal </w:t>
            </w:r>
            <w:proofErr w:type="spellStart"/>
            <w:r w:rsidR="00E47E87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E47E8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E47E87">
              <w:rPr>
                <w:rFonts w:ascii="Arial" w:eastAsia="Adobe Fan Heiti Std B" w:hAnsi="Arial" w:cs="Arial"/>
                <w:sz w:val="18"/>
                <w:szCs w:val="18"/>
              </w:rPr>
              <w:t>eksternal</w:t>
            </w:r>
            <w:proofErr w:type="spellEnd"/>
            <w:r w:rsidR="00E47E8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E47E87">
              <w:rPr>
                <w:rFonts w:ascii="Arial" w:eastAsia="Adobe Fan Heiti Std B" w:hAnsi="Arial" w:cs="Arial"/>
                <w:sz w:val="18"/>
                <w:szCs w:val="18"/>
              </w:rPr>
              <w:t>diri</w:t>
            </w:r>
            <w:proofErr w:type="spellEnd"/>
            <w:r w:rsidR="00E47E87">
              <w:rPr>
                <w:rFonts w:ascii="Arial" w:eastAsia="Adobe Fan Heiti Std B" w:hAnsi="Arial" w:cs="Arial"/>
                <w:sz w:val="18"/>
                <w:szCs w:val="18"/>
              </w:rPr>
              <w:t>?)</w:t>
            </w:r>
          </w:p>
          <w:p w:rsidR="007F42E3" w:rsidRDefault="000535B0" w:rsidP="007F42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Q n A</w:t>
            </w:r>
          </w:p>
          <w:p w:rsidR="000535B0" w:rsidRDefault="000535B0" w:rsidP="007F42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Summary</w:t>
            </w:r>
          </w:p>
          <w:p w:rsidR="00E76DB3" w:rsidRPr="007F42E3" w:rsidRDefault="00E76DB3" w:rsidP="007F42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Case Study</w:t>
            </w:r>
          </w:p>
        </w:tc>
        <w:tc>
          <w:tcPr>
            <w:tcW w:w="2035" w:type="dxa"/>
            <w:tcBorders>
              <w:top w:val="single" w:sz="18" w:space="0" w:color="C00000"/>
            </w:tcBorders>
            <w:hideMark/>
          </w:tcPr>
          <w:p w:rsidR="00C648A5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 w:rsidR="00E76DB3"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:rsidR="004D70A9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E76DB3">
              <w:rPr>
                <w:rFonts w:ascii="Arial" w:eastAsia="MS Gothic" w:hAnsi="Arial" w:cs="Arial"/>
                <w:sz w:val="18"/>
                <w:szCs w:val="18"/>
              </w:rPr>
              <w:t>&amp; Q n A (100”)</w:t>
            </w:r>
          </w:p>
          <w:p w:rsidR="007F42E3" w:rsidRDefault="000357E1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TM (2x100”)</w:t>
            </w:r>
          </w:p>
          <w:p w:rsidR="00D77389" w:rsidRDefault="00D77389" w:rsidP="00E76DB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7F42E3" w:rsidRDefault="007F42E3" w:rsidP="00E76DB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0535B0"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 w:rsidRPr="000535B0">
              <w:rPr>
                <w:rFonts w:ascii="Arial" w:eastAsia="MS Gothic" w:hAnsi="Arial" w:cs="Arial"/>
                <w:sz w:val="18"/>
                <w:szCs w:val="18"/>
              </w:rPr>
              <w:t xml:space="preserve"> 1: </w:t>
            </w:r>
            <w:proofErr w:type="spellStart"/>
            <w:r w:rsidRPr="000535B0">
              <w:rPr>
                <w:rFonts w:ascii="Arial" w:eastAsia="MS Gothic" w:hAnsi="Arial" w:cs="Arial"/>
                <w:sz w:val="18"/>
                <w:szCs w:val="18"/>
              </w:rPr>
              <w:t>Menyusun</w:t>
            </w:r>
            <w:proofErr w:type="spellEnd"/>
            <w:r w:rsidRPr="000535B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0535B0">
              <w:rPr>
                <w:rFonts w:ascii="Arial" w:eastAsia="MS Gothic" w:hAnsi="Arial" w:cs="Arial"/>
                <w:sz w:val="18"/>
                <w:szCs w:val="18"/>
              </w:rPr>
              <w:t>ringkasan</w:t>
            </w:r>
            <w:proofErr w:type="spellEnd"/>
            <w:r w:rsidRPr="000535B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0535B0">
              <w:rPr>
                <w:rFonts w:ascii="Arial" w:eastAsia="MS Gothic" w:hAnsi="Arial" w:cs="Arial"/>
                <w:sz w:val="18"/>
                <w:szCs w:val="18"/>
              </w:rPr>
              <w:t>tentang</w:t>
            </w:r>
            <w:proofErr w:type="spellEnd"/>
            <w:r w:rsidRPr="000535B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0535B0" w:rsidRPr="000535B0">
              <w:rPr>
                <w:rFonts w:ascii="Arial" w:eastAsia="MS Gothic" w:hAnsi="Arial" w:cs="Arial"/>
                <w:sz w:val="18"/>
                <w:szCs w:val="18"/>
              </w:rPr>
              <w:t>hal</w:t>
            </w:r>
            <w:proofErr w:type="spellEnd"/>
            <w:r w:rsidR="000535B0" w:rsidRPr="000535B0">
              <w:rPr>
                <w:rFonts w:ascii="Arial" w:eastAsia="MS Gothic" w:hAnsi="Arial" w:cs="Arial"/>
                <w:sz w:val="18"/>
                <w:szCs w:val="18"/>
              </w:rPr>
              <w:t xml:space="preserve"> yang</w:t>
            </w:r>
            <w:r w:rsidR="000535B0" w:rsidRPr="000535B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0535B0" w:rsidRPr="000535B0">
              <w:rPr>
                <w:rFonts w:ascii="Arial" w:eastAsia="Adobe Fan Heiti Std B" w:hAnsi="Arial" w:cs="Arial"/>
                <w:sz w:val="18"/>
                <w:szCs w:val="18"/>
              </w:rPr>
              <w:t>mempengaruhi</w:t>
            </w:r>
            <w:proofErr w:type="spellEnd"/>
            <w:r w:rsidR="000535B0" w:rsidRPr="000535B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0535B0" w:rsidRPr="000535B0">
              <w:rPr>
                <w:rFonts w:ascii="Arial" w:eastAsia="Adobe Fan Heiti Std B" w:hAnsi="Arial" w:cs="Arial"/>
                <w:sz w:val="18"/>
                <w:szCs w:val="18"/>
              </w:rPr>
              <w:t>seorang</w:t>
            </w:r>
            <w:proofErr w:type="spellEnd"/>
            <w:r w:rsidR="000535B0" w:rsidRPr="000535B0">
              <w:rPr>
                <w:rFonts w:ascii="Arial" w:eastAsia="Adobe Fan Heiti Std B" w:hAnsi="Arial" w:cs="Arial"/>
                <w:sz w:val="18"/>
                <w:szCs w:val="18"/>
              </w:rPr>
              <w:t xml:space="preserve"> PR </w:t>
            </w:r>
            <w:proofErr w:type="spellStart"/>
            <w:r w:rsidR="000535B0" w:rsidRPr="000535B0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="000535B0" w:rsidRPr="000535B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0535B0" w:rsidRPr="000535B0">
              <w:rPr>
                <w:rFonts w:ascii="Arial" w:eastAsia="Adobe Fan Heiti Std B" w:hAnsi="Arial" w:cs="Arial"/>
                <w:sz w:val="18"/>
                <w:szCs w:val="18"/>
              </w:rPr>
              <w:t>memproduksi</w:t>
            </w:r>
            <w:proofErr w:type="spellEnd"/>
            <w:r w:rsidR="000535B0" w:rsidRPr="000535B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0535B0" w:rsidRPr="000535B0">
              <w:rPr>
                <w:rFonts w:ascii="Arial" w:eastAsia="Adobe Fan Heiti Std B" w:hAnsi="Arial" w:cs="Arial"/>
                <w:sz w:val="18"/>
                <w:szCs w:val="18"/>
              </w:rPr>
              <w:t>informasi</w:t>
            </w:r>
            <w:proofErr w:type="spellEnd"/>
            <w:r w:rsidR="000535B0" w:rsidRPr="000535B0">
              <w:rPr>
                <w:rFonts w:ascii="Arial" w:eastAsia="Adobe Fan Heiti Std B" w:hAnsi="Arial" w:cs="Arial"/>
                <w:sz w:val="18"/>
                <w:szCs w:val="18"/>
              </w:rPr>
              <w:t xml:space="preserve"> (tulisan)</w:t>
            </w:r>
            <w:r w:rsidR="007F182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  <w:p w:rsidR="00E76DB3" w:rsidRDefault="00E76DB3" w:rsidP="00E76DB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E76DB3" w:rsidRPr="007F42E3" w:rsidRDefault="00E76DB3" w:rsidP="00E76DB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18" w:space="0" w:color="C00000"/>
            </w:tcBorders>
            <w:hideMark/>
          </w:tcPr>
          <w:p w:rsidR="004D70A9" w:rsidRPr="007F42E3" w:rsidRDefault="007F42E3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Pengertian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E76DB3">
              <w:rPr>
                <w:rFonts w:ascii="Arial" w:eastAsia="MS Gothic" w:hAnsi="Arial" w:cs="Arial"/>
                <w:sz w:val="18"/>
                <w:szCs w:val="18"/>
              </w:rPr>
              <w:t xml:space="preserve">PR, PR </w:t>
            </w:r>
            <w:proofErr w:type="spellStart"/>
            <w:r w:rsidR="00E76DB3">
              <w:rPr>
                <w:rFonts w:ascii="Arial" w:eastAsia="MS Gothic" w:hAnsi="Arial" w:cs="Arial"/>
                <w:sz w:val="18"/>
                <w:szCs w:val="18"/>
              </w:rPr>
              <w:t>sebagai</w:t>
            </w:r>
            <w:proofErr w:type="spellEnd"/>
            <w:r w:rsidR="00E76DB3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E76DB3">
              <w:rPr>
                <w:rFonts w:ascii="Arial" w:eastAsia="MS Gothic" w:hAnsi="Arial" w:cs="Arial"/>
                <w:sz w:val="18"/>
                <w:szCs w:val="18"/>
              </w:rPr>
              <w:t>penulis</w:t>
            </w:r>
            <w:proofErr w:type="spellEnd"/>
            <w:r w:rsidR="00E76DB3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E76DB3">
              <w:rPr>
                <w:rFonts w:ascii="Arial" w:eastAsia="MS Gothic" w:hAnsi="Arial" w:cs="Arial"/>
                <w:sz w:val="18"/>
                <w:szCs w:val="18"/>
              </w:rPr>
              <w:t>informasi</w:t>
            </w:r>
            <w:proofErr w:type="spellEnd"/>
            <w:r w:rsidR="00E76DB3">
              <w:rPr>
                <w:rFonts w:ascii="Arial" w:eastAsia="MS Gothic" w:hAnsi="Arial" w:cs="Arial"/>
                <w:sz w:val="18"/>
                <w:szCs w:val="18"/>
              </w:rPr>
              <w:t xml:space="preserve"> PR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r w:rsidR="00E76DB3">
              <w:rPr>
                <w:rFonts w:ascii="Arial" w:eastAsia="MS Gothic" w:hAnsi="Arial" w:cs="Arial"/>
                <w:sz w:val="18"/>
                <w:szCs w:val="18"/>
              </w:rPr>
              <w:t xml:space="preserve">proses </w:t>
            </w:r>
            <w:proofErr w:type="spellStart"/>
            <w:r w:rsidR="00E76DB3">
              <w:rPr>
                <w:rFonts w:ascii="Arial" w:eastAsia="MS Gothic" w:hAnsi="Arial" w:cs="Arial"/>
                <w:sz w:val="18"/>
                <w:szCs w:val="18"/>
              </w:rPr>
              <w:t>pembuatan</w:t>
            </w:r>
            <w:proofErr w:type="spellEnd"/>
            <w:r w:rsidR="00E76DB3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E76DB3">
              <w:rPr>
                <w:rFonts w:ascii="Arial" w:eastAsia="MS Gothic" w:hAnsi="Arial" w:cs="Arial"/>
                <w:sz w:val="18"/>
                <w:szCs w:val="18"/>
              </w:rPr>
              <w:t>konten</w:t>
            </w:r>
            <w:proofErr w:type="spellEnd"/>
            <w:r w:rsidR="00E76DB3">
              <w:rPr>
                <w:rFonts w:ascii="Arial" w:eastAsia="MS Gothic" w:hAnsi="Arial" w:cs="Arial"/>
                <w:sz w:val="18"/>
                <w:szCs w:val="18"/>
              </w:rPr>
              <w:t xml:space="preserve"> PR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r w:rsidR="00E76DB3" w:rsidRPr="00E76DB3">
              <w:rPr>
                <w:rFonts w:ascii="Arial" w:eastAsia="MS Gothic" w:hAnsi="Arial" w:cs="Arial"/>
                <w:i/>
                <w:sz w:val="18"/>
                <w:szCs w:val="18"/>
              </w:rPr>
              <w:t>advertising</w:t>
            </w:r>
            <w:r w:rsidR="00E76DB3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E76DB3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E76DB3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E76DB3" w:rsidRPr="00E76DB3">
              <w:rPr>
                <w:rFonts w:ascii="Arial" w:eastAsia="MS Gothic" w:hAnsi="Arial" w:cs="Arial"/>
                <w:i/>
                <w:sz w:val="18"/>
                <w:szCs w:val="18"/>
              </w:rPr>
              <w:t>publicity</w:t>
            </w:r>
            <w:r w:rsidR="00923CEA"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r w:rsidR="00E76DB3">
              <w:rPr>
                <w:rFonts w:ascii="Arial" w:eastAsia="MS Gothic" w:hAnsi="Arial" w:cs="Arial"/>
                <w:sz w:val="18"/>
                <w:szCs w:val="18"/>
              </w:rPr>
              <w:t xml:space="preserve">public </w:t>
            </w:r>
            <w:proofErr w:type="spellStart"/>
            <w:r w:rsidR="00E76DB3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E76DB3">
              <w:rPr>
                <w:rFonts w:ascii="Arial" w:eastAsia="MS Gothic" w:hAnsi="Arial" w:cs="Arial"/>
                <w:sz w:val="18"/>
                <w:szCs w:val="18"/>
              </w:rPr>
              <w:t xml:space="preserve"> channel PR,</w:t>
            </w:r>
            <w:r w:rsidR="00923CE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E76DB3">
              <w:rPr>
                <w:rFonts w:ascii="Arial" w:eastAsia="MS Gothic" w:hAnsi="Arial" w:cs="Arial"/>
                <w:sz w:val="18"/>
                <w:szCs w:val="18"/>
              </w:rPr>
              <w:t>etika</w:t>
            </w:r>
            <w:proofErr w:type="spellEnd"/>
            <w:r w:rsidR="00E76DB3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E76DB3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E76DB3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E76DB3">
              <w:rPr>
                <w:rFonts w:ascii="Arial" w:eastAsia="MS Gothic" w:hAnsi="Arial" w:cs="Arial"/>
                <w:sz w:val="18"/>
                <w:szCs w:val="18"/>
              </w:rPr>
              <w:t>penulisan</w:t>
            </w:r>
            <w:proofErr w:type="spellEnd"/>
            <w:r w:rsidR="00E76DB3">
              <w:rPr>
                <w:rFonts w:ascii="Arial" w:eastAsia="MS Gothic" w:hAnsi="Arial" w:cs="Arial"/>
                <w:sz w:val="18"/>
                <w:szCs w:val="18"/>
              </w:rPr>
              <w:t xml:space="preserve"> PR,</w:t>
            </w:r>
          </w:p>
        </w:tc>
        <w:tc>
          <w:tcPr>
            <w:tcW w:w="1030" w:type="dxa"/>
            <w:tcBorders>
              <w:top w:val="single" w:sz="18" w:space="0" w:color="C00000"/>
            </w:tcBorders>
            <w:hideMark/>
          </w:tcPr>
          <w:p w:rsidR="00B46D2D" w:rsidRDefault="00B46D2D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D70A9" w:rsidRPr="007F42E3" w:rsidRDefault="00E47E8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3</w:t>
            </w:r>
          </w:p>
        </w:tc>
      </w:tr>
      <w:tr w:rsidR="004D70A9" w:rsidRPr="007F42E3" w:rsidTr="00923CEA">
        <w:trPr>
          <w:trHeight w:val="916"/>
        </w:trPr>
        <w:tc>
          <w:tcPr>
            <w:tcW w:w="856" w:type="dxa"/>
            <w:vAlign w:val="center"/>
          </w:tcPr>
          <w:p w:rsidR="004D70A9" w:rsidRPr="007F42E3" w:rsidRDefault="00E76DB3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2639" w:type="dxa"/>
          </w:tcPr>
          <w:p w:rsidR="004D70A9" w:rsidRDefault="00D0781F" w:rsidP="00E76DB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Mahasiswa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konsep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persuasif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aspek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mempengaruhi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persuasif</w:t>
            </w:r>
            <w:proofErr w:type="spellEnd"/>
          </w:p>
          <w:p w:rsidR="00C24A72" w:rsidRDefault="00C24A72" w:rsidP="00C24A7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Mahasiswa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tahapan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dihasilkan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persuasi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hal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ini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terkait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rancangan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pesan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dibuat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  <w:p w:rsidR="00C24A72" w:rsidRDefault="00C24A72" w:rsidP="00C24A7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Mahasiswa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konsep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persuasi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terkait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model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S-M-C-R</w:t>
            </w:r>
          </w:p>
          <w:p w:rsidR="00C24A72" w:rsidRPr="00C24A72" w:rsidRDefault="00C24A72" w:rsidP="00C24A72">
            <w:pPr>
              <w:pStyle w:val="ListParagraph"/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73" w:type="dxa"/>
          </w:tcPr>
          <w:p w:rsidR="00C24A72" w:rsidRPr="00C24A72" w:rsidRDefault="00C24A72" w:rsidP="00C24A7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Ketepatan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pemahaman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kosep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persuasif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aspek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mempengaruhi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persuasive</w:t>
            </w:r>
          </w:p>
          <w:p w:rsidR="00C24A72" w:rsidRDefault="00C24A72" w:rsidP="00C24A7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Ketepatan </w:t>
            </w:r>
            <w:proofErr w:type="spellStart"/>
            <w:r w:rsidR="00E008C4">
              <w:rPr>
                <w:rFonts w:ascii="Arial" w:eastAsia="MS Gothic" w:hAnsi="Arial" w:cs="Arial"/>
                <w:sz w:val="18"/>
                <w:szCs w:val="18"/>
              </w:rPr>
              <w:t>pemahaman</w:t>
            </w:r>
            <w:proofErr w:type="spellEnd"/>
            <w:r w:rsidR="00E008C4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E008C4">
              <w:rPr>
                <w:rFonts w:ascii="Arial" w:eastAsia="MS Gothic" w:hAnsi="Arial" w:cs="Arial"/>
                <w:sz w:val="18"/>
                <w:szCs w:val="18"/>
              </w:rPr>
              <w:t>tentang</w:t>
            </w:r>
            <w:proofErr w:type="spellEnd"/>
            <w:r w:rsidR="00E008C4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E008C4">
              <w:rPr>
                <w:rFonts w:ascii="Arial" w:eastAsia="MS Gothic" w:hAnsi="Arial" w:cs="Arial"/>
                <w:sz w:val="18"/>
                <w:szCs w:val="18"/>
              </w:rPr>
              <w:t>konsep</w:t>
            </w:r>
            <w:proofErr w:type="spellEnd"/>
            <w:r w:rsidR="00E008C4">
              <w:rPr>
                <w:rFonts w:ascii="Arial" w:eastAsia="MS Gothic" w:hAnsi="Arial" w:cs="Arial"/>
                <w:sz w:val="18"/>
                <w:szCs w:val="18"/>
              </w:rPr>
              <w:t xml:space="preserve"> persuasive </w:t>
            </w:r>
            <w:proofErr w:type="spellStart"/>
            <w:r w:rsidR="00E008C4">
              <w:rPr>
                <w:rFonts w:ascii="Arial" w:eastAsia="MS Gothic" w:hAnsi="Arial" w:cs="Arial"/>
                <w:sz w:val="18"/>
                <w:szCs w:val="18"/>
              </w:rPr>
              <w:t>dikaitkan</w:t>
            </w:r>
            <w:proofErr w:type="spellEnd"/>
            <w:r w:rsidR="00E008C4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E008C4">
              <w:rPr>
                <w:rFonts w:ascii="Arial" w:eastAsia="MS Gothic" w:hAnsi="Arial" w:cs="Arial"/>
                <w:sz w:val="18"/>
                <w:szCs w:val="18"/>
              </w:rPr>
              <w:t>dengan</w:t>
            </w:r>
            <w:proofErr w:type="spellEnd"/>
            <w:r w:rsidR="00E008C4">
              <w:rPr>
                <w:rFonts w:ascii="Arial" w:eastAsia="MS Gothic" w:hAnsi="Arial" w:cs="Arial"/>
                <w:sz w:val="18"/>
                <w:szCs w:val="18"/>
              </w:rPr>
              <w:t xml:space="preserve"> model </w:t>
            </w:r>
            <w:proofErr w:type="spellStart"/>
            <w:r w:rsidR="00E008C4">
              <w:rPr>
                <w:rFonts w:ascii="Arial" w:eastAsia="MS Gothic" w:hAnsi="Arial" w:cs="Arial"/>
                <w:sz w:val="18"/>
                <w:szCs w:val="18"/>
              </w:rPr>
              <w:t>komunikasi</w:t>
            </w:r>
            <w:proofErr w:type="spellEnd"/>
          </w:p>
          <w:p w:rsidR="004D70A9" w:rsidRDefault="00C24A72" w:rsidP="00C24A7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r w:rsidRPr="00C24A72">
              <w:rPr>
                <w:rFonts w:ascii="Arial" w:eastAsia="MS Gothic" w:hAnsi="Arial" w:cs="Arial"/>
                <w:sz w:val="18"/>
                <w:szCs w:val="18"/>
              </w:rPr>
              <w:t xml:space="preserve">Ketepatan </w:t>
            </w:r>
            <w:proofErr w:type="spellStart"/>
            <w:r w:rsidRPr="00C24A72">
              <w:rPr>
                <w:rFonts w:ascii="Arial" w:eastAsia="MS Gothic" w:hAnsi="Arial" w:cs="Arial"/>
                <w:sz w:val="18"/>
                <w:szCs w:val="18"/>
              </w:rPr>
              <w:t>pemahaman</w:t>
            </w:r>
            <w:proofErr w:type="spellEnd"/>
            <w:r w:rsidRPr="00C24A72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24A72">
              <w:rPr>
                <w:rFonts w:ascii="Arial" w:eastAsia="MS Gothic" w:hAnsi="Arial" w:cs="Arial"/>
                <w:sz w:val="18"/>
                <w:szCs w:val="18"/>
              </w:rPr>
              <w:t>tentang</w:t>
            </w:r>
            <w:proofErr w:type="spellEnd"/>
            <w:r w:rsidRPr="00C24A72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E008C4">
              <w:rPr>
                <w:rFonts w:ascii="Arial" w:eastAsia="MS Gothic" w:hAnsi="Arial" w:cs="Arial"/>
                <w:sz w:val="18"/>
                <w:szCs w:val="18"/>
              </w:rPr>
              <w:t>konsep</w:t>
            </w:r>
            <w:proofErr w:type="spellEnd"/>
            <w:r w:rsidR="00E008C4">
              <w:rPr>
                <w:rFonts w:ascii="Arial" w:eastAsia="MS Gothic" w:hAnsi="Arial" w:cs="Arial"/>
                <w:sz w:val="18"/>
                <w:szCs w:val="18"/>
              </w:rPr>
              <w:t xml:space="preserve"> persuasive </w:t>
            </w:r>
            <w:proofErr w:type="spellStart"/>
            <w:r w:rsidR="00E008C4">
              <w:rPr>
                <w:rFonts w:ascii="Arial" w:eastAsia="MS Gothic" w:hAnsi="Arial" w:cs="Arial"/>
                <w:sz w:val="18"/>
                <w:szCs w:val="18"/>
              </w:rPr>
              <w:t>dengan</w:t>
            </w:r>
            <w:proofErr w:type="spellEnd"/>
            <w:r w:rsidR="00E008C4">
              <w:rPr>
                <w:rFonts w:ascii="Arial" w:eastAsia="MS Gothic" w:hAnsi="Arial" w:cs="Arial"/>
                <w:sz w:val="18"/>
                <w:szCs w:val="18"/>
              </w:rPr>
              <w:t xml:space="preserve"> proses </w:t>
            </w:r>
            <w:proofErr w:type="spellStart"/>
            <w:r w:rsidR="00E008C4">
              <w:rPr>
                <w:rFonts w:ascii="Arial" w:eastAsia="MS Gothic" w:hAnsi="Arial" w:cs="Arial"/>
                <w:sz w:val="18"/>
                <w:szCs w:val="18"/>
              </w:rPr>
              <w:t>penyusunan</w:t>
            </w:r>
            <w:proofErr w:type="spellEnd"/>
            <w:r w:rsidR="00E008C4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E008C4">
              <w:rPr>
                <w:rFonts w:ascii="Arial" w:eastAsia="MS Gothic" w:hAnsi="Arial" w:cs="Arial"/>
                <w:sz w:val="18"/>
                <w:szCs w:val="18"/>
              </w:rPr>
              <w:t>penulisan</w:t>
            </w:r>
            <w:proofErr w:type="spellEnd"/>
            <w:r w:rsidR="00E008C4">
              <w:rPr>
                <w:rFonts w:ascii="Arial" w:eastAsia="MS Gothic" w:hAnsi="Arial" w:cs="Arial"/>
                <w:sz w:val="18"/>
                <w:szCs w:val="18"/>
              </w:rPr>
              <w:t xml:space="preserve"> PR</w:t>
            </w:r>
          </w:p>
          <w:p w:rsidR="00E008C4" w:rsidRPr="00C24A72" w:rsidRDefault="00E008C4" w:rsidP="00E008C4">
            <w:pPr>
              <w:pStyle w:val="ListParagraph"/>
              <w:spacing w:after="0" w:line="240" w:lineRule="auto"/>
              <w:ind w:left="374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E008C4" w:rsidRDefault="00E008C4" w:rsidP="00E008C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E008C4" w:rsidRDefault="00E008C4" w:rsidP="00E008C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Ketepatan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E008C4" w:rsidRDefault="00E008C4" w:rsidP="00E008C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E008C4" w:rsidRDefault="00E008C4" w:rsidP="00E008C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E008C4" w:rsidRDefault="00E008C4" w:rsidP="00E008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  <w:p w:rsidR="00E008C4" w:rsidRDefault="00E008C4" w:rsidP="00E008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Q n A</w:t>
            </w:r>
          </w:p>
          <w:p w:rsidR="004D70A9" w:rsidRPr="007F42E3" w:rsidRDefault="004D70A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E008C4" w:rsidRDefault="00E008C4" w:rsidP="00E008C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:rsidR="00E008C4" w:rsidRDefault="00E008C4" w:rsidP="00E008C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&amp; Q n A (100”)</w:t>
            </w:r>
          </w:p>
          <w:p w:rsidR="004D70A9" w:rsidRPr="007F42E3" w:rsidRDefault="004D70A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:rsidR="004D70A9" w:rsidRPr="007F42E3" w:rsidRDefault="00E008C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Pengertian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persuasif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persuasif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konteks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IMC,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Konsep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audiens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, Hal-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hal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mempengarusu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pesan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persuasive,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Merancang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pesan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persuasif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Step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persuasive yang</w:t>
            </w:r>
            <w:r w:rsidR="00010AB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010ABE">
              <w:rPr>
                <w:rFonts w:ascii="Arial" w:eastAsia="Adobe Fan Heiti Std B" w:hAnsi="Arial" w:cs="Arial"/>
                <w:sz w:val="18"/>
                <w:szCs w:val="18"/>
              </w:rPr>
              <w:t>mungkin</w:t>
            </w:r>
            <w:proofErr w:type="spellEnd"/>
            <w:r w:rsidR="00010AB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010ABE">
              <w:rPr>
                <w:rFonts w:ascii="Arial" w:eastAsia="Adobe Fan Heiti Std B" w:hAnsi="Arial" w:cs="Arial"/>
                <w:sz w:val="18"/>
                <w:szCs w:val="18"/>
              </w:rPr>
              <w:t>t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erjadi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audiens</w:t>
            </w:r>
            <w:proofErr w:type="spellEnd"/>
            <w:r w:rsidR="00010ABE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010ABE">
              <w:rPr>
                <w:rFonts w:ascii="Arial" w:eastAsia="Adobe Fan Heiti Std B" w:hAnsi="Arial" w:cs="Arial"/>
                <w:sz w:val="18"/>
                <w:szCs w:val="18"/>
              </w:rPr>
              <w:t>Konsep</w:t>
            </w:r>
            <w:proofErr w:type="spellEnd"/>
            <w:r w:rsidR="00010ABE">
              <w:rPr>
                <w:rFonts w:ascii="Arial" w:eastAsia="Adobe Fan Heiti Std B" w:hAnsi="Arial" w:cs="Arial"/>
                <w:sz w:val="18"/>
                <w:szCs w:val="18"/>
              </w:rPr>
              <w:t xml:space="preserve"> persuasive </w:t>
            </w:r>
            <w:proofErr w:type="spellStart"/>
            <w:r w:rsidR="00010ABE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010ABE">
              <w:rPr>
                <w:rFonts w:ascii="Arial" w:eastAsia="Adobe Fan Heiti Std B" w:hAnsi="Arial" w:cs="Arial"/>
                <w:sz w:val="18"/>
                <w:szCs w:val="18"/>
              </w:rPr>
              <w:t xml:space="preserve"> model </w:t>
            </w:r>
            <w:proofErr w:type="spellStart"/>
            <w:r w:rsidR="00010ABE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 w:rsidR="00010ABE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</w:tc>
        <w:tc>
          <w:tcPr>
            <w:tcW w:w="1030" w:type="dxa"/>
          </w:tcPr>
          <w:p w:rsidR="00B46D2D" w:rsidRDefault="00B46D2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D70A9" w:rsidRPr="007F42E3" w:rsidRDefault="00813DF3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4D70A9" w:rsidRPr="007F42E3" w:rsidTr="00923CEA">
        <w:trPr>
          <w:trHeight w:val="665"/>
        </w:trPr>
        <w:tc>
          <w:tcPr>
            <w:tcW w:w="856" w:type="dxa"/>
            <w:vAlign w:val="center"/>
          </w:tcPr>
          <w:p w:rsidR="004D70A9" w:rsidRPr="007F42E3" w:rsidRDefault="00010ABE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5</w:t>
            </w:r>
            <w:r w:rsidR="00AD2E9D">
              <w:rPr>
                <w:rFonts w:ascii="Arial" w:eastAsia="Adobe Fan Heiti Std B" w:hAnsi="Arial" w:cs="Arial"/>
                <w:sz w:val="18"/>
                <w:szCs w:val="18"/>
              </w:rPr>
              <w:t>,6,7</w:t>
            </w:r>
          </w:p>
        </w:tc>
        <w:tc>
          <w:tcPr>
            <w:tcW w:w="2639" w:type="dxa"/>
          </w:tcPr>
          <w:p w:rsidR="004D70A9" w:rsidRDefault="006E4B0D" w:rsidP="006E4B0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Mahasiswa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="004503E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E012BE">
              <w:rPr>
                <w:rFonts w:ascii="Arial" w:eastAsia="Adobe Fan Heiti Std B" w:hAnsi="Arial" w:cs="Arial"/>
                <w:sz w:val="18"/>
                <w:szCs w:val="18"/>
              </w:rPr>
              <w:t>mema</w:t>
            </w:r>
            <w:r w:rsidR="001835FD">
              <w:rPr>
                <w:rFonts w:ascii="Arial" w:eastAsia="Adobe Fan Heiti Std B" w:hAnsi="Arial" w:cs="Arial"/>
                <w:sz w:val="18"/>
                <w:szCs w:val="18"/>
              </w:rPr>
              <w:t>hami</w:t>
            </w:r>
            <w:proofErr w:type="spellEnd"/>
            <w:r w:rsidR="001835FD">
              <w:rPr>
                <w:rFonts w:ascii="Arial" w:eastAsia="Adobe Fan Heiti Std B" w:hAnsi="Arial" w:cs="Arial"/>
                <w:sz w:val="18"/>
                <w:szCs w:val="18"/>
              </w:rPr>
              <w:t>,</w:t>
            </w:r>
            <w:r w:rsidR="00CD7E3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D7E33"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 w:rsidR="001835FD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1835FD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1835F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835FD">
              <w:rPr>
                <w:rFonts w:ascii="Arial" w:eastAsia="Adobe Fan Heiti Std B" w:hAnsi="Arial" w:cs="Arial"/>
                <w:sz w:val="18"/>
                <w:szCs w:val="18"/>
              </w:rPr>
              <w:t>mempresentasikan</w:t>
            </w:r>
            <w:proofErr w:type="spellEnd"/>
            <w:r w:rsidR="00CD7E33">
              <w:rPr>
                <w:rFonts w:ascii="Arial" w:eastAsia="Adobe Fan Heiti Std B" w:hAnsi="Arial" w:cs="Arial"/>
                <w:sz w:val="18"/>
                <w:szCs w:val="18"/>
              </w:rPr>
              <w:t xml:space="preserve"> proses </w:t>
            </w:r>
            <w:proofErr w:type="spellStart"/>
            <w:r w:rsidR="00CD7E33">
              <w:rPr>
                <w:rFonts w:ascii="Arial" w:eastAsia="Adobe Fan Heiti Std B" w:hAnsi="Arial" w:cs="Arial"/>
                <w:sz w:val="18"/>
                <w:szCs w:val="18"/>
              </w:rPr>
              <w:t>perencanaan</w:t>
            </w:r>
            <w:proofErr w:type="spellEnd"/>
            <w:r w:rsidR="00CD7E33">
              <w:rPr>
                <w:rFonts w:ascii="Arial" w:eastAsia="Adobe Fan Heiti Std B" w:hAnsi="Arial" w:cs="Arial"/>
                <w:sz w:val="18"/>
                <w:szCs w:val="18"/>
              </w:rPr>
              <w:t xml:space="preserve"> PR</w:t>
            </w:r>
          </w:p>
          <w:p w:rsidR="00CD7E33" w:rsidRDefault="00CD7E33" w:rsidP="006E4B0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Mahasiswa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strategi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pesan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menyampaikan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pesan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</w:t>
            </w:r>
            <w:r w:rsidR="001835F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835FD">
              <w:rPr>
                <w:rFonts w:ascii="Arial" w:eastAsia="Adobe Fan Heiti Std B" w:hAnsi="Arial" w:cs="Arial"/>
                <w:sz w:val="18"/>
                <w:szCs w:val="18"/>
              </w:rPr>
              <w:t>sesuai</w:t>
            </w:r>
            <w:proofErr w:type="spellEnd"/>
            <w:r w:rsidR="001835F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835FD">
              <w:rPr>
                <w:rFonts w:ascii="Arial" w:eastAsia="Adobe Fan Heiti Std B" w:hAnsi="Arial" w:cs="Arial"/>
                <w:sz w:val="18"/>
                <w:szCs w:val="18"/>
              </w:rPr>
              <w:t>dengan</w:t>
            </w:r>
            <w:proofErr w:type="spellEnd"/>
            <w:r w:rsidR="001835F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835FD">
              <w:rPr>
                <w:rFonts w:ascii="Arial" w:eastAsia="Adobe Fan Heiti Std B" w:hAnsi="Arial" w:cs="Arial"/>
                <w:sz w:val="18"/>
                <w:szCs w:val="18"/>
              </w:rPr>
              <w:t>masalah</w:t>
            </w:r>
            <w:proofErr w:type="spellEnd"/>
            <w:r w:rsidR="001835FD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="001835FD">
              <w:rPr>
                <w:rFonts w:ascii="Arial" w:eastAsia="Adobe Fan Heiti Std B" w:hAnsi="Arial" w:cs="Arial"/>
                <w:sz w:val="18"/>
                <w:szCs w:val="18"/>
              </w:rPr>
              <w:t>ada</w:t>
            </w:r>
            <w:proofErr w:type="spellEnd"/>
            <w:r w:rsidR="001835FD">
              <w:rPr>
                <w:rFonts w:ascii="Arial" w:eastAsia="Adobe Fan Heiti Std B" w:hAnsi="Arial" w:cs="Arial"/>
                <w:sz w:val="18"/>
                <w:szCs w:val="18"/>
              </w:rPr>
              <w:t xml:space="preserve"> di </w:t>
            </w:r>
            <w:proofErr w:type="spellStart"/>
            <w:r w:rsidR="001835FD">
              <w:rPr>
                <w:rFonts w:ascii="Arial" w:eastAsia="Adobe Fan Heiti Std B" w:hAnsi="Arial" w:cs="Arial"/>
                <w:sz w:val="18"/>
                <w:szCs w:val="18"/>
              </w:rPr>
              <w:t>lapangan</w:t>
            </w:r>
            <w:proofErr w:type="spellEnd"/>
          </w:p>
          <w:p w:rsidR="00CD7E33" w:rsidRDefault="00CD7E33" w:rsidP="00CD7E3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 xml:space="preserve">Mahasiswa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strategi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menentukan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media </w:t>
            </w:r>
          </w:p>
          <w:p w:rsidR="00CD7E33" w:rsidRPr="006E4B0D" w:rsidRDefault="007A162E" w:rsidP="006E4B0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Mahasiswa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pemantauan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evaluasi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program </w:t>
            </w:r>
            <w:r w:rsidR="002C77CF">
              <w:rPr>
                <w:rFonts w:ascii="Arial" w:eastAsia="Adobe Fan Heiti Std B" w:hAnsi="Arial" w:cs="Arial"/>
                <w:sz w:val="18"/>
                <w:szCs w:val="18"/>
              </w:rPr>
              <w:t>PR</w:t>
            </w:r>
          </w:p>
        </w:tc>
        <w:tc>
          <w:tcPr>
            <w:tcW w:w="2373" w:type="dxa"/>
          </w:tcPr>
          <w:p w:rsidR="002C77CF" w:rsidRDefault="002C77CF" w:rsidP="002C77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40"/>
              <w:rPr>
                <w:rFonts w:ascii="Arial" w:eastAsia="MS Gothic" w:hAnsi="Arial" w:cs="Arial"/>
                <w:sz w:val="18"/>
                <w:szCs w:val="18"/>
              </w:rPr>
            </w:pPr>
            <w:r w:rsidRPr="002C77CF">
              <w:rPr>
                <w:rFonts w:ascii="Arial" w:eastAsia="MS Gothic" w:hAnsi="Arial" w:cs="Arial"/>
                <w:sz w:val="18"/>
                <w:szCs w:val="18"/>
              </w:rPr>
              <w:lastRenderedPageBreak/>
              <w:t xml:space="preserve">Ketepatan </w:t>
            </w:r>
            <w:proofErr w:type="spellStart"/>
            <w:r w:rsidRPr="002C77CF">
              <w:rPr>
                <w:rFonts w:ascii="Arial" w:eastAsia="MS Gothic" w:hAnsi="Arial" w:cs="Arial"/>
                <w:sz w:val="18"/>
                <w:szCs w:val="18"/>
              </w:rPr>
              <w:t>pemahaman</w:t>
            </w:r>
            <w:proofErr w:type="spellEnd"/>
            <w:r w:rsidRPr="002C77C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C77CF">
              <w:rPr>
                <w:rFonts w:ascii="Arial" w:eastAsia="MS Gothic" w:hAnsi="Arial" w:cs="Arial"/>
                <w:sz w:val="18"/>
                <w:szCs w:val="18"/>
              </w:rPr>
              <w:t>tentang</w:t>
            </w:r>
            <w:proofErr w:type="spellEnd"/>
            <w:r w:rsidRPr="002C77C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proses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perencanaan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PR</w:t>
            </w:r>
          </w:p>
          <w:p w:rsidR="002C77CF" w:rsidRPr="002C77CF" w:rsidRDefault="002C77CF" w:rsidP="002C77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40"/>
              <w:rPr>
                <w:rFonts w:ascii="Arial" w:eastAsia="MS Gothic" w:hAnsi="Arial" w:cs="Arial"/>
                <w:sz w:val="18"/>
                <w:szCs w:val="18"/>
              </w:rPr>
            </w:pPr>
            <w:r w:rsidRPr="002C77CF">
              <w:rPr>
                <w:rFonts w:ascii="Arial" w:eastAsia="MS Gothic" w:hAnsi="Arial" w:cs="Arial"/>
                <w:sz w:val="18"/>
                <w:szCs w:val="18"/>
              </w:rPr>
              <w:t xml:space="preserve">Ketepatan </w:t>
            </w:r>
            <w:proofErr w:type="spellStart"/>
            <w:r w:rsidRPr="002C77CF">
              <w:rPr>
                <w:rFonts w:ascii="Arial" w:eastAsia="MS Gothic" w:hAnsi="Arial" w:cs="Arial"/>
                <w:sz w:val="18"/>
                <w:szCs w:val="18"/>
              </w:rPr>
              <w:t>pemahaman</w:t>
            </w:r>
            <w:proofErr w:type="spellEnd"/>
            <w:r w:rsidRPr="002C77C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C77CF">
              <w:rPr>
                <w:rFonts w:ascii="Arial" w:eastAsia="MS Gothic" w:hAnsi="Arial" w:cs="Arial"/>
                <w:sz w:val="18"/>
                <w:szCs w:val="18"/>
              </w:rPr>
              <w:t>tentang</w:t>
            </w:r>
            <w:proofErr w:type="spellEnd"/>
            <w:r w:rsidRPr="002C77C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C77CF">
              <w:rPr>
                <w:rFonts w:ascii="Arial" w:eastAsia="Adobe Fan Heiti Std B" w:hAnsi="Arial" w:cs="Arial"/>
                <w:sz w:val="18"/>
                <w:szCs w:val="18"/>
              </w:rPr>
              <w:t>strategi</w:t>
            </w:r>
            <w:proofErr w:type="spellEnd"/>
            <w:r w:rsidRPr="002C77CF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C77CF">
              <w:rPr>
                <w:rFonts w:ascii="Arial" w:eastAsia="Adobe Fan Heiti Std B" w:hAnsi="Arial" w:cs="Arial"/>
                <w:sz w:val="18"/>
                <w:szCs w:val="18"/>
              </w:rPr>
              <w:t>pesan</w:t>
            </w:r>
            <w:proofErr w:type="spellEnd"/>
            <w:r w:rsidRPr="002C77CF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Pr="002C77CF">
              <w:rPr>
                <w:rFonts w:ascii="Arial" w:eastAsia="Adobe Fan Heiti Std B" w:hAnsi="Arial" w:cs="Arial"/>
                <w:sz w:val="18"/>
                <w:szCs w:val="18"/>
              </w:rPr>
              <w:t>tepat</w:t>
            </w:r>
            <w:proofErr w:type="spellEnd"/>
            <w:r w:rsidRPr="002C77CF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C77CF">
              <w:rPr>
                <w:rFonts w:ascii="Arial" w:eastAsia="Adobe Fan Heiti Std B" w:hAnsi="Arial" w:cs="Arial"/>
                <w:sz w:val="18"/>
                <w:szCs w:val="18"/>
              </w:rPr>
              <w:t>untuk</w:t>
            </w:r>
            <w:proofErr w:type="spellEnd"/>
            <w:r w:rsidRPr="002C77CF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C77CF">
              <w:rPr>
                <w:rFonts w:ascii="Arial" w:eastAsia="Adobe Fan Heiti Std B" w:hAnsi="Arial" w:cs="Arial"/>
                <w:sz w:val="18"/>
                <w:szCs w:val="18"/>
              </w:rPr>
              <w:t>menyampaikan</w:t>
            </w:r>
            <w:proofErr w:type="spellEnd"/>
            <w:r w:rsidRPr="002C77CF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C77CF">
              <w:rPr>
                <w:rFonts w:ascii="Arial" w:eastAsia="Adobe Fan Heiti Std B" w:hAnsi="Arial" w:cs="Arial"/>
                <w:sz w:val="18"/>
                <w:szCs w:val="18"/>
              </w:rPr>
              <w:t>pesan</w:t>
            </w:r>
            <w:proofErr w:type="spellEnd"/>
            <w:r w:rsidRPr="002C77CF">
              <w:rPr>
                <w:rFonts w:ascii="Arial" w:eastAsia="Adobe Fan Heiti Std B" w:hAnsi="Arial" w:cs="Arial"/>
                <w:sz w:val="18"/>
                <w:szCs w:val="18"/>
              </w:rPr>
              <w:t xml:space="preserve"> PR</w:t>
            </w:r>
          </w:p>
          <w:p w:rsidR="002C77CF" w:rsidRPr="00130805" w:rsidRDefault="002C77CF" w:rsidP="0013080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40"/>
              <w:rPr>
                <w:rFonts w:ascii="Arial" w:eastAsia="MS Gothic" w:hAnsi="Arial" w:cs="Arial"/>
                <w:sz w:val="18"/>
                <w:szCs w:val="18"/>
              </w:rPr>
            </w:pPr>
            <w:r w:rsidRPr="002C77CF">
              <w:rPr>
                <w:rFonts w:ascii="Arial" w:eastAsia="MS Gothic" w:hAnsi="Arial" w:cs="Arial"/>
                <w:sz w:val="18"/>
                <w:szCs w:val="18"/>
              </w:rPr>
              <w:t xml:space="preserve">Ketepatan </w:t>
            </w:r>
            <w:proofErr w:type="spellStart"/>
            <w:r w:rsidRPr="002C77CF">
              <w:rPr>
                <w:rFonts w:ascii="Arial" w:eastAsia="MS Gothic" w:hAnsi="Arial" w:cs="Arial"/>
                <w:sz w:val="18"/>
                <w:szCs w:val="18"/>
              </w:rPr>
              <w:t>pemahaman</w:t>
            </w:r>
            <w:proofErr w:type="spellEnd"/>
            <w:r w:rsidRPr="002C77C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C77CF">
              <w:rPr>
                <w:rFonts w:ascii="Arial" w:eastAsia="MS Gothic" w:hAnsi="Arial" w:cs="Arial"/>
                <w:sz w:val="18"/>
                <w:szCs w:val="18"/>
              </w:rPr>
              <w:t>tentang</w:t>
            </w:r>
            <w:proofErr w:type="spellEnd"/>
            <w:r w:rsidRPr="002C77C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C77CF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strategi</w:t>
            </w:r>
            <w:proofErr w:type="spellEnd"/>
            <w:r w:rsidRPr="002C77CF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Pr="002C77CF">
              <w:rPr>
                <w:rFonts w:ascii="Arial" w:eastAsia="Adobe Fan Heiti Std B" w:hAnsi="Arial" w:cs="Arial"/>
                <w:sz w:val="18"/>
                <w:szCs w:val="18"/>
              </w:rPr>
              <w:t>tepat</w:t>
            </w:r>
            <w:proofErr w:type="spellEnd"/>
            <w:r w:rsidRPr="002C77CF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C77CF">
              <w:rPr>
                <w:rFonts w:ascii="Arial" w:eastAsia="Adobe Fan Heiti Std B" w:hAnsi="Arial" w:cs="Arial"/>
                <w:sz w:val="18"/>
                <w:szCs w:val="18"/>
              </w:rPr>
              <w:t>untuk</w:t>
            </w:r>
            <w:proofErr w:type="spellEnd"/>
            <w:r w:rsidRPr="002C77CF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C77CF">
              <w:rPr>
                <w:rFonts w:ascii="Arial" w:eastAsia="Adobe Fan Heiti Std B" w:hAnsi="Arial" w:cs="Arial"/>
                <w:sz w:val="18"/>
                <w:szCs w:val="18"/>
              </w:rPr>
              <w:t>menentukan</w:t>
            </w:r>
            <w:proofErr w:type="spellEnd"/>
            <w:r w:rsidRPr="002C77CF">
              <w:rPr>
                <w:rFonts w:ascii="Arial" w:eastAsia="Adobe Fan Heiti Std B" w:hAnsi="Arial" w:cs="Arial"/>
                <w:sz w:val="18"/>
                <w:szCs w:val="18"/>
              </w:rPr>
              <w:t xml:space="preserve"> media </w:t>
            </w:r>
          </w:p>
          <w:p w:rsidR="004D70A9" w:rsidRPr="002C77CF" w:rsidRDefault="002C77CF" w:rsidP="002C77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40"/>
              <w:rPr>
                <w:rFonts w:ascii="Arial" w:eastAsia="MS Gothic" w:hAnsi="Arial" w:cs="Arial"/>
                <w:sz w:val="18"/>
                <w:szCs w:val="18"/>
              </w:rPr>
            </w:pPr>
            <w:r w:rsidRPr="002C77CF">
              <w:rPr>
                <w:rFonts w:ascii="Arial" w:eastAsia="MS Gothic" w:hAnsi="Arial" w:cs="Arial"/>
                <w:sz w:val="18"/>
                <w:szCs w:val="18"/>
              </w:rPr>
              <w:t xml:space="preserve">Ketepatan </w:t>
            </w:r>
            <w:proofErr w:type="spellStart"/>
            <w:r w:rsidRPr="002C77CF">
              <w:rPr>
                <w:rFonts w:ascii="Arial" w:eastAsia="MS Gothic" w:hAnsi="Arial" w:cs="Arial"/>
                <w:sz w:val="18"/>
                <w:szCs w:val="18"/>
              </w:rPr>
              <w:t>pemahaman</w:t>
            </w:r>
            <w:proofErr w:type="spellEnd"/>
            <w:r w:rsidRPr="002C77C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C77CF">
              <w:rPr>
                <w:rFonts w:ascii="Arial" w:eastAsia="MS Gothic" w:hAnsi="Arial" w:cs="Arial"/>
                <w:sz w:val="18"/>
                <w:szCs w:val="18"/>
              </w:rPr>
              <w:t>tentang</w:t>
            </w:r>
            <w:proofErr w:type="spellEnd"/>
            <w:r w:rsidRPr="002C77C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130805">
              <w:rPr>
                <w:rFonts w:ascii="Arial" w:eastAsia="Adobe Fan Heiti Std B" w:hAnsi="Arial" w:cs="Arial"/>
                <w:sz w:val="18"/>
                <w:szCs w:val="18"/>
              </w:rPr>
              <w:t>pemantauan</w:t>
            </w:r>
            <w:proofErr w:type="spellEnd"/>
            <w:r w:rsidR="0013080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30805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13080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30805">
              <w:rPr>
                <w:rFonts w:ascii="Arial" w:eastAsia="Adobe Fan Heiti Std B" w:hAnsi="Arial" w:cs="Arial"/>
                <w:sz w:val="18"/>
                <w:szCs w:val="18"/>
              </w:rPr>
              <w:t>evaluasi</w:t>
            </w:r>
            <w:proofErr w:type="spellEnd"/>
            <w:r w:rsidR="0013080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30805">
              <w:rPr>
                <w:rFonts w:ascii="Arial" w:eastAsia="Adobe Fan Heiti Std B" w:hAnsi="Arial" w:cs="Arial"/>
                <w:sz w:val="18"/>
                <w:szCs w:val="18"/>
              </w:rPr>
              <w:t>dari</w:t>
            </w:r>
            <w:proofErr w:type="spellEnd"/>
            <w:r w:rsidR="00130805">
              <w:rPr>
                <w:rFonts w:ascii="Arial" w:eastAsia="Adobe Fan Heiti Std B" w:hAnsi="Arial" w:cs="Arial"/>
                <w:sz w:val="18"/>
                <w:szCs w:val="18"/>
              </w:rPr>
              <w:t xml:space="preserve"> program PR</w:t>
            </w:r>
          </w:p>
        </w:tc>
        <w:tc>
          <w:tcPr>
            <w:tcW w:w="2160" w:type="dxa"/>
          </w:tcPr>
          <w:p w:rsidR="00130805" w:rsidRDefault="00130805" w:rsidP="0013080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130805" w:rsidRDefault="00130805" w:rsidP="0013080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Ketepatan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130805" w:rsidRDefault="00130805" w:rsidP="0013080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130805" w:rsidRDefault="00130805" w:rsidP="0013080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130805" w:rsidRDefault="00130805" w:rsidP="0013080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  <w:p w:rsidR="00130805" w:rsidRDefault="00130805" w:rsidP="0013080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Mahasiswa</w:t>
            </w:r>
          </w:p>
          <w:p w:rsidR="00130805" w:rsidRDefault="00130805" w:rsidP="0013080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Paper</w:t>
            </w:r>
          </w:p>
          <w:p w:rsidR="004D70A9" w:rsidRPr="00130805" w:rsidRDefault="00130805" w:rsidP="007F42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Q n A</w:t>
            </w:r>
          </w:p>
        </w:tc>
        <w:tc>
          <w:tcPr>
            <w:tcW w:w="2035" w:type="dxa"/>
          </w:tcPr>
          <w:p w:rsidR="00130805" w:rsidRDefault="00130805" w:rsidP="0013080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Turun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lapangan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(150”)</w:t>
            </w:r>
          </w:p>
          <w:p w:rsidR="00130805" w:rsidRDefault="00130805" w:rsidP="0013080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(50”)</w:t>
            </w:r>
          </w:p>
          <w:p w:rsidR="00130805" w:rsidRDefault="00130805" w:rsidP="0013080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130805" w:rsidRDefault="00130805" w:rsidP="0013080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:rsidR="00130805" w:rsidRDefault="00130805" w:rsidP="0013080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&amp; Q n A (100”)</w:t>
            </w:r>
          </w:p>
          <w:p w:rsidR="00130805" w:rsidRDefault="00130805" w:rsidP="0013080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130805" w:rsidRDefault="00130805" w:rsidP="0013080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:rsidR="00130805" w:rsidRDefault="00130805" w:rsidP="0013080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:rsidR="00130805" w:rsidRDefault="00130805" w:rsidP="0013080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130805" w:rsidRDefault="00130805" w:rsidP="0013080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1: Perencanaan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produksi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 xml:space="preserve">tulisan-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Bintaro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Xchange Mall</w:t>
            </w:r>
          </w:p>
          <w:p w:rsidR="00130805" w:rsidRDefault="00130805" w:rsidP="0013080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D70A9" w:rsidRPr="007F42E3" w:rsidRDefault="00130805" w:rsidP="0013080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2: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Proses Perencanaan</w:t>
            </w:r>
            <w:r w:rsidR="001835FD">
              <w:rPr>
                <w:rFonts w:ascii="Arial" w:eastAsia="Adobe Fan Heiti Std B" w:hAnsi="Arial" w:cs="Arial"/>
                <w:sz w:val="18"/>
                <w:szCs w:val="18"/>
              </w:rPr>
              <w:t xml:space="preserve"> Tulisan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 </w:t>
            </w:r>
          </w:p>
        </w:tc>
        <w:tc>
          <w:tcPr>
            <w:tcW w:w="2195" w:type="dxa"/>
          </w:tcPr>
          <w:p w:rsidR="004D70A9" w:rsidRPr="001D244F" w:rsidRDefault="001D244F" w:rsidP="001D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 xml:space="preserve">Proses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perencanaan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PR,Perencanaan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Penulisan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PR, </w:t>
            </w:r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 xml:space="preserve">Review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Pernyataan</w:t>
            </w:r>
            <w:proofErr w:type="spellEnd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Misi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Menguji</w:t>
            </w:r>
            <w:proofErr w:type="spellEnd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Keadaan</w:t>
            </w:r>
            <w:proofErr w:type="spellEnd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Saat</w:t>
            </w:r>
            <w:proofErr w:type="spellEnd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Ini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Analisi</w:t>
            </w:r>
            <w:proofErr w:type="spellEnd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 xml:space="preserve"> Data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Mempersiapkan</w:t>
            </w:r>
            <w:proofErr w:type="spellEnd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Ramalan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Menentukan</w:t>
            </w:r>
            <w:proofErr w:type="spellEnd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 xml:space="preserve"> Objective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Mempersiapkan</w:t>
            </w:r>
            <w:proofErr w:type="spellEnd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 xml:space="preserve"> Goal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Analisis</w:t>
            </w:r>
            <w:proofErr w:type="spellEnd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Publik</w:t>
            </w:r>
            <w:proofErr w:type="spellEnd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Prioritas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Membangun</w:t>
            </w:r>
            <w:proofErr w:type="spellEnd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Strategi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Strategi</w:t>
            </w:r>
            <w:proofErr w:type="spellEnd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Pesan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Strategi</w:t>
            </w:r>
            <w:proofErr w:type="spellEnd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Penggunaan</w:t>
            </w:r>
            <w:proofErr w:type="spellEnd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 xml:space="preserve"> Media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Penjadwalan</w:t>
            </w:r>
            <w:proofErr w:type="spellEnd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Anggaran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Pemantauan</w:t>
            </w:r>
            <w:proofErr w:type="spellEnd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dan</w:t>
            </w:r>
            <w:proofErr w:type="spellEnd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244F">
              <w:rPr>
                <w:rFonts w:ascii="Arial" w:hAnsi="Arial" w:cs="Arial"/>
                <w:color w:val="000000"/>
                <w:sz w:val="18"/>
                <w:szCs w:val="18"/>
              </w:rPr>
              <w:t>Pengukuran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Stegi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pesan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strategi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penggunaan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media,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pemantauan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penvgukuran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program.</w:t>
            </w:r>
          </w:p>
        </w:tc>
        <w:tc>
          <w:tcPr>
            <w:tcW w:w="1030" w:type="dxa"/>
          </w:tcPr>
          <w:p w:rsidR="00B46D2D" w:rsidRDefault="00B46D2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D70A9" w:rsidRPr="007F42E3" w:rsidRDefault="00130805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</w:tr>
      <w:tr w:rsidR="00923CEA" w:rsidRPr="007F42E3" w:rsidTr="00923CEA">
        <w:trPr>
          <w:trHeight w:val="377"/>
        </w:trPr>
        <w:tc>
          <w:tcPr>
            <w:tcW w:w="856" w:type="dxa"/>
            <w:vAlign w:val="center"/>
          </w:tcPr>
          <w:p w:rsidR="00923CEA" w:rsidRPr="00923CEA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2432" w:type="dxa"/>
            <w:gridSpan w:val="6"/>
            <w:vAlign w:val="center"/>
          </w:tcPr>
          <w:p w:rsidR="00923CEA" w:rsidRPr="00923CEA" w:rsidRDefault="00923CEA" w:rsidP="00923CEA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Tengah Semester :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hasil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perbaikan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proses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pembelajaran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berikutnya</w:t>
            </w:r>
            <w:proofErr w:type="spellEnd"/>
            <w:r w:rsidR="00130805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(30)</w:t>
            </w:r>
          </w:p>
        </w:tc>
      </w:tr>
      <w:tr w:rsidR="00923CEA" w:rsidRPr="007F42E3" w:rsidTr="00923CEA">
        <w:trPr>
          <w:trHeight w:val="916"/>
        </w:trPr>
        <w:tc>
          <w:tcPr>
            <w:tcW w:w="856" w:type="dxa"/>
            <w:vAlign w:val="center"/>
          </w:tcPr>
          <w:p w:rsidR="00923CEA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9</w:t>
            </w:r>
            <w:r w:rsidR="00251E04">
              <w:rPr>
                <w:rFonts w:ascii="Arial" w:eastAsia="Adobe Fan Heiti Std B" w:hAnsi="Arial" w:cs="Arial"/>
                <w:sz w:val="18"/>
                <w:szCs w:val="18"/>
              </w:rPr>
              <w:t>,10,11</w:t>
            </w:r>
          </w:p>
        </w:tc>
        <w:tc>
          <w:tcPr>
            <w:tcW w:w="2639" w:type="dxa"/>
          </w:tcPr>
          <w:p w:rsidR="001835FD" w:rsidRDefault="001835FD" w:rsidP="001835F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Mahasiswa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proses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singkat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jelas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agar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mudah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dipahami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audiens</w:t>
            </w:r>
            <w:proofErr w:type="spellEnd"/>
          </w:p>
          <w:p w:rsidR="001835FD" w:rsidRDefault="001835FD" w:rsidP="001835F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Mahasiswa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tulisan PR</w:t>
            </w:r>
            <w:r w:rsidR="00251E04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251E04">
              <w:rPr>
                <w:rFonts w:ascii="Arial" w:eastAsia="Adobe Fan Heiti Std B" w:hAnsi="Arial" w:cs="Arial"/>
                <w:sz w:val="18"/>
                <w:szCs w:val="18"/>
              </w:rPr>
              <w:t>berbentuk</w:t>
            </w:r>
            <w:proofErr w:type="spellEnd"/>
            <w:r w:rsidR="00251E04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251E04">
              <w:rPr>
                <w:rFonts w:ascii="Arial" w:eastAsia="Adobe Fan Heiti Std B" w:hAnsi="Arial" w:cs="Arial"/>
                <w:sz w:val="18"/>
                <w:szCs w:val="18"/>
              </w:rPr>
              <w:t>artikel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format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masalah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ada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lapangan</w:t>
            </w:r>
            <w:proofErr w:type="spellEnd"/>
          </w:p>
          <w:p w:rsidR="00251E04" w:rsidRDefault="00251E04" w:rsidP="001835F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Mahasiswa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</w:t>
            </w:r>
            <w:r w:rsidR="00B46D2D">
              <w:rPr>
                <w:rFonts w:ascii="Arial" w:eastAsia="Adobe Fan Heiti Std B" w:hAnsi="Arial" w:cs="Arial"/>
                <w:sz w:val="18"/>
                <w:szCs w:val="18"/>
              </w:rPr>
              <w:t>ampu</w:t>
            </w:r>
            <w:proofErr w:type="spellEnd"/>
            <w:r w:rsidR="00B46D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B46D2D"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 w:rsidR="00B46D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B46D2D">
              <w:rPr>
                <w:rFonts w:ascii="Arial" w:eastAsia="Adobe Fan Heiti Std B" w:hAnsi="Arial" w:cs="Arial"/>
                <w:sz w:val="18"/>
                <w:szCs w:val="18"/>
              </w:rPr>
              <w:t>poin</w:t>
            </w:r>
            <w:proofErr w:type="spellEnd"/>
            <w:r w:rsidR="00B46D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B46D2D">
              <w:rPr>
                <w:rFonts w:ascii="Arial" w:eastAsia="Adobe Fan Heiti Std B" w:hAnsi="Arial" w:cs="Arial"/>
                <w:sz w:val="18"/>
                <w:szCs w:val="18"/>
              </w:rPr>
              <w:t>penting</w:t>
            </w:r>
            <w:proofErr w:type="spellEnd"/>
            <w:r w:rsidR="00B46D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B46D2D">
              <w:rPr>
                <w:rFonts w:ascii="Arial" w:eastAsia="Adobe Fan Heiti Std B" w:hAnsi="Arial" w:cs="Arial"/>
                <w:sz w:val="18"/>
                <w:szCs w:val="18"/>
              </w:rPr>
              <w:t>apa</w:t>
            </w:r>
            <w:proofErr w:type="spellEnd"/>
            <w:r w:rsidR="00B46D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saja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perlu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diperhatikan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memproduksi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sebuah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tulisan</w:t>
            </w:r>
          </w:p>
          <w:p w:rsidR="00251E04" w:rsidRDefault="00B46D2D" w:rsidP="001835F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i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 xml:space="preserve">Mahasiswa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</w:t>
            </w:r>
            <w:r w:rsidR="00251E04">
              <w:rPr>
                <w:rFonts w:ascii="Arial" w:eastAsia="Adobe Fan Heiti Std B" w:hAnsi="Arial" w:cs="Arial"/>
                <w:sz w:val="18"/>
                <w:szCs w:val="18"/>
              </w:rPr>
              <w:t>buat</w:t>
            </w:r>
            <w:proofErr w:type="spellEnd"/>
            <w:r w:rsidR="00251E04">
              <w:rPr>
                <w:rFonts w:ascii="Arial" w:eastAsia="Adobe Fan Heiti Std B" w:hAnsi="Arial" w:cs="Arial"/>
                <w:sz w:val="18"/>
                <w:szCs w:val="18"/>
              </w:rPr>
              <w:t xml:space="preserve"> media </w:t>
            </w:r>
            <w:proofErr w:type="spellStart"/>
            <w:r w:rsidR="00251E04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 w:rsidR="00251E04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bentu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tertulis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meliputi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Pr="00B46D2D">
              <w:rPr>
                <w:rFonts w:ascii="Arial" w:eastAsia="Adobe Fan Heiti Std B" w:hAnsi="Arial" w:cs="Arial"/>
                <w:i/>
                <w:sz w:val="18"/>
                <w:szCs w:val="18"/>
              </w:rPr>
              <w:t>email, memo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Pr="00B46D2D">
              <w:rPr>
                <w:rFonts w:ascii="Arial" w:eastAsia="Adobe Fan Heiti Std B" w:hAnsi="Arial" w:cs="Arial"/>
                <w:i/>
                <w:sz w:val="18"/>
                <w:szCs w:val="18"/>
              </w:rPr>
              <w:t>business letter.</w:t>
            </w:r>
          </w:p>
          <w:p w:rsidR="00923CEA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73" w:type="dxa"/>
          </w:tcPr>
          <w:p w:rsidR="00B46D2D" w:rsidRDefault="00B46D2D" w:rsidP="00B46D2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40"/>
              <w:rPr>
                <w:rFonts w:ascii="Arial" w:eastAsia="MS Gothic" w:hAnsi="Arial" w:cs="Arial"/>
                <w:sz w:val="18"/>
                <w:szCs w:val="18"/>
              </w:rPr>
            </w:pPr>
            <w:r w:rsidRPr="002C77CF">
              <w:rPr>
                <w:rFonts w:ascii="Arial" w:eastAsia="MS Gothic" w:hAnsi="Arial" w:cs="Arial"/>
                <w:sz w:val="18"/>
                <w:szCs w:val="18"/>
              </w:rPr>
              <w:lastRenderedPageBreak/>
              <w:t xml:space="preserve">Ketepatan </w:t>
            </w:r>
            <w:proofErr w:type="spellStart"/>
            <w:r w:rsidRPr="002C77CF">
              <w:rPr>
                <w:rFonts w:ascii="Arial" w:eastAsia="MS Gothic" w:hAnsi="Arial" w:cs="Arial"/>
                <w:sz w:val="18"/>
                <w:szCs w:val="18"/>
              </w:rPr>
              <w:t>pemahaman</w:t>
            </w:r>
            <w:proofErr w:type="spellEnd"/>
            <w:r w:rsidRPr="002C77C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C77CF">
              <w:rPr>
                <w:rFonts w:ascii="Arial" w:eastAsia="MS Gothic" w:hAnsi="Arial" w:cs="Arial"/>
                <w:sz w:val="18"/>
                <w:szCs w:val="18"/>
              </w:rPr>
              <w:t>tentang</w:t>
            </w:r>
            <w:proofErr w:type="spellEnd"/>
            <w:r w:rsidRPr="002C77C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proses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penulisan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artikel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r w:rsidRPr="00B46D2D">
              <w:rPr>
                <w:rFonts w:ascii="Arial" w:eastAsia="Adobe Fan Heiti Std B" w:hAnsi="Arial" w:cs="Arial"/>
                <w:i/>
                <w:sz w:val="18"/>
                <w:szCs w:val="18"/>
              </w:rPr>
              <w:t>email, memo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Pr="00B46D2D">
              <w:rPr>
                <w:rFonts w:ascii="Arial" w:eastAsia="Adobe Fan Heiti Std B" w:hAnsi="Arial" w:cs="Arial"/>
                <w:i/>
                <w:sz w:val="18"/>
                <w:szCs w:val="18"/>
              </w:rPr>
              <w:t>business letter.</w:t>
            </w:r>
          </w:p>
          <w:p w:rsidR="00B46D2D" w:rsidRPr="002C77CF" w:rsidRDefault="00B46D2D" w:rsidP="00B46D2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40"/>
              <w:rPr>
                <w:rFonts w:ascii="Arial" w:eastAsia="MS Gothic" w:hAnsi="Arial" w:cs="Arial"/>
                <w:sz w:val="18"/>
                <w:szCs w:val="18"/>
              </w:rPr>
            </w:pPr>
            <w:r w:rsidRPr="002C77CF">
              <w:rPr>
                <w:rFonts w:ascii="Arial" w:eastAsia="MS Gothic" w:hAnsi="Arial" w:cs="Arial"/>
                <w:sz w:val="18"/>
                <w:szCs w:val="18"/>
              </w:rPr>
              <w:t xml:space="preserve">Ketepatan </w:t>
            </w:r>
            <w:proofErr w:type="spellStart"/>
            <w:r w:rsidRPr="002C77CF">
              <w:rPr>
                <w:rFonts w:ascii="Arial" w:eastAsia="MS Gothic" w:hAnsi="Arial" w:cs="Arial"/>
                <w:sz w:val="18"/>
                <w:szCs w:val="18"/>
              </w:rPr>
              <w:t>pemahaman</w:t>
            </w:r>
            <w:proofErr w:type="spellEnd"/>
            <w:r w:rsidRPr="002C77C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C77CF">
              <w:rPr>
                <w:rFonts w:ascii="Arial" w:eastAsia="MS Gothic" w:hAnsi="Arial" w:cs="Arial"/>
                <w:sz w:val="18"/>
                <w:szCs w:val="18"/>
              </w:rPr>
              <w:t>tentang</w:t>
            </w:r>
            <w:proofErr w:type="spellEnd"/>
            <w:r w:rsidRPr="002C77C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poin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penting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perlu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diperhatikan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berkomunikasi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melalui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tulisan PR</w:t>
            </w:r>
          </w:p>
          <w:p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B46D2D" w:rsidRDefault="00B46D2D" w:rsidP="00B46D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B46D2D" w:rsidRDefault="00B46D2D" w:rsidP="00B46D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Ketepatan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B46D2D" w:rsidRDefault="00B46D2D" w:rsidP="00B46D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B46D2D" w:rsidRDefault="00B46D2D" w:rsidP="00B46D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B46D2D" w:rsidRDefault="00B46D2D" w:rsidP="00B46D2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  <w:p w:rsidR="00B46D2D" w:rsidRDefault="00B46D2D" w:rsidP="00B46D2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Q n A</w:t>
            </w:r>
          </w:p>
          <w:p w:rsidR="00923CEA" w:rsidRPr="00B46D2D" w:rsidRDefault="00B46D2D" w:rsidP="00B46D2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Artikel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/ Tulisan</w:t>
            </w:r>
          </w:p>
        </w:tc>
        <w:tc>
          <w:tcPr>
            <w:tcW w:w="2035" w:type="dxa"/>
          </w:tcPr>
          <w:p w:rsidR="00B46D2D" w:rsidRDefault="00B46D2D" w:rsidP="00B46D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(50”)</w:t>
            </w:r>
          </w:p>
          <w:p w:rsidR="00B46D2D" w:rsidRDefault="00B46D2D" w:rsidP="00B46D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Praktek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Q n A,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asistensi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(150”)</w:t>
            </w:r>
          </w:p>
          <w:p w:rsidR="00B46D2D" w:rsidRDefault="00B46D2D" w:rsidP="00B46D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B46D2D" w:rsidRDefault="00B46D2D" w:rsidP="00B46D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B46D2D" w:rsidRDefault="00B46D2D" w:rsidP="00B46D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1: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Artikel</w:t>
            </w:r>
            <w:proofErr w:type="spellEnd"/>
          </w:p>
          <w:p w:rsidR="00B46D2D" w:rsidRDefault="00B46D2D" w:rsidP="00B46D2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923CEA" w:rsidRPr="007F42E3" w:rsidRDefault="00B46D2D" w:rsidP="00B46D2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2: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Email, Memo,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95" w:type="dxa"/>
          </w:tcPr>
          <w:p w:rsidR="00923CEA" w:rsidRPr="007F42E3" w:rsidRDefault="006B59E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Research PR, Format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penulisan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Artikel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Gaya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penulisan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Komponen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penulisan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Konsep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media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tertulis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Fomat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email,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Definisi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Memo,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Jenis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Memo,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Efek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Memo, Format Surat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Resmi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Perusahaan,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Jenis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Surat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Resmi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Perusahaan</w:t>
            </w:r>
          </w:p>
        </w:tc>
        <w:tc>
          <w:tcPr>
            <w:tcW w:w="1030" w:type="dxa"/>
          </w:tcPr>
          <w:p w:rsidR="00B46D2D" w:rsidRDefault="00B46D2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923CEA" w:rsidRPr="007F42E3" w:rsidRDefault="00E47E8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6</w:t>
            </w:r>
          </w:p>
        </w:tc>
      </w:tr>
      <w:tr w:rsidR="00923CEA" w:rsidRPr="007F42E3" w:rsidTr="00923CEA">
        <w:trPr>
          <w:trHeight w:val="916"/>
        </w:trPr>
        <w:tc>
          <w:tcPr>
            <w:tcW w:w="856" w:type="dxa"/>
            <w:vAlign w:val="center"/>
          </w:tcPr>
          <w:p w:rsidR="00923CEA" w:rsidRDefault="006B59E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12, 13</w:t>
            </w:r>
          </w:p>
        </w:tc>
        <w:tc>
          <w:tcPr>
            <w:tcW w:w="2639" w:type="dxa"/>
          </w:tcPr>
          <w:p w:rsidR="006B59E0" w:rsidRDefault="006B59E0" w:rsidP="006B59E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Mahasiswa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7A7E7D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7A7E7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konsep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pres</w:t>
            </w:r>
            <w:r w:rsidR="007A7E7D">
              <w:rPr>
                <w:rFonts w:ascii="Arial" w:eastAsia="Adobe Fan Heiti Std B" w:hAnsi="Arial" w:cs="Arial"/>
                <w:sz w:val="18"/>
                <w:szCs w:val="18"/>
              </w:rPr>
              <w:t>s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7A7E7D">
              <w:rPr>
                <w:rFonts w:ascii="Arial" w:eastAsia="Adobe Fan Heiti Std B" w:hAnsi="Arial" w:cs="Arial"/>
                <w:sz w:val="18"/>
                <w:szCs w:val="18"/>
              </w:rPr>
              <w:t xml:space="preserve">release, </w:t>
            </w:r>
            <w:proofErr w:type="spellStart"/>
            <w:r w:rsidR="007A7E7D">
              <w:rPr>
                <w:rFonts w:ascii="Arial" w:eastAsia="Adobe Fan Heiti Std B" w:hAnsi="Arial" w:cs="Arial"/>
                <w:sz w:val="18"/>
                <w:szCs w:val="18"/>
              </w:rPr>
              <w:t>kegunaan</w:t>
            </w:r>
            <w:proofErr w:type="spellEnd"/>
            <w:r w:rsidR="007A7E7D">
              <w:rPr>
                <w:rFonts w:ascii="Arial" w:eastAsia="Adobe Fan Heiti Std B" w:hAnsi="Arial" w:cs="Arial"/>
                <w:sz w:val="18"/>
                <w:szCs w:val="18"/>
              </w:rPr>
              <w:t xml:space="preserve"> press release,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7A7E7D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7A7E7D">
              <w:rPr>
                <w:rFonts w:ascii="Arial" w:eastAsia="Adobe Fan Heiti Std B" w:hAnsi="Arial" w:cs="Arial"/>
                <w:sz w:val="18"/>
                <w:szCs w:val="18"/>
              </w:rPr>
              <w:t xml:space="preserve"> format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7A7E7D">
              <w:rPr>
                <w:rFonts w:ascii="Arial" w:eastAsia="Adobe Fan Heiti Std B" w:hAnsi="Arial" w:cs="Arial"/>
                <w:sz w:val="18"/>
                <w:szCs w:val="18"/>
              </w:rPr>
              <w:t xml:space="preserve">press </w:t>
            </w:r>
            <w:proofErr w:type="spellStart"/>
            <w:r w:rsidR="007A7E7D">
              <w:rPr>
                <w:rFonts w:ascii="Arial" w:eastAsia="Adobe Fan Heiti Std B" w:hAnsi="Arial" w:cs="Arial"/>
                <w:sz w:val="18"/>
                <w:szCs w:val="18"/>
              </w:rPr>
              <w:t>relese</w:t>
            </w:r>
            <w:proofErr w:type="spellEnd"/>
            <w:r w:rsidR="007A7E7D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  <w:p w:rsidR="006B59E0" w:rsidRDefault="006B59E0" w:rsidP="006B59E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Mahasiswa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7A7E7D">
              <w:rPr>
                <w:rFonts w:ascii="Arial" w:eastAsia="Adobe Fan Heiti Std B" w:hAnsi="Arial" w:cs="Arial"/>
                <w:sz w:val="18"/>
                <w:szCs w:val="18"/>
              </w:rPr>
              <w:t>press release</w:t>
            </w:r>
          </w:p>
          <w:p w:rsidR="007A7E7D" w:rsidRDefault="007A7E7D" w:rsidP="006B59E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Mahasiswa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posisi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press release di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mata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media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massa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dana pa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disukai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tidak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disukai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oleh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media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massa</w:t>
            </w:r>
            <w:proofErr w:type="spellEnd"/>
          </w:p>
          <w:p w:rsidR="007A7E7D" w:rsidRDefault="007A7E7D" w:rsidP="006B59E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Mahasiswa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news tips</w:t>
            </w:r>
          </w:p>
          <w:p w:rsidR="00923CEA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73" w:type="dxa"/>
          </w:tcPr>
          <w:p w:rsidR="007A7E7D" w:rsidRDefault="007A7E7D" w:rsidP="007A7E7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40"/>
              <w:rPr>
                <w:rFonts w:ascii="Arial" w:eastAsia="MS Gothic" w:hAnsi="Arial" w:cs="Arial"/>
                <w:sz w:val="18"/>
                <w:szCs w:val="18"/>
              </w:rPr>
            </w:pPr>
            <w:r w:rsidRPr="002C77CF">
              <w:rPr>
                <w:rFonts w:ascii="Arial" w:eastAsia="MS Gothic" w:hAnsi="Arial" w:cs="Arial"/>
                <w:sz w:val="18"/>
                <w:szCs w:val="18"/>
              </w:rPr>
              <w:t xml:space="preserve">Ketepatan </w:t>
            </w:r>
            <w:proofErr w:type="spellStart"/>
            <w:r w:rsidRPr="002C77CF">
              <w:rPr>
                <w:rFonts w:ascii="Arial" w:eastAsia="MS Gothic" w:hAnsi="Arial" w:cs="Arial"/>
                <w:sz w:val="18"/>
                <w:szCs w:val="18"/>
              </w:rPr>
              <w:t>pemahaman</w:t>
            </w:r>
            <w:proofErr w:type="spellEnd"/>
            <w:r w:rsidRPr="002C77C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C77CF">
              <w:rPr>
                <w:rFonts w:ascii="Arial" w:eastAsia="MS Gothic" w:hAnsi="Arial" w:cs="Arial"/>
                <w:sz w:val="18"/>
                <w:szCs w:val="18"/>
              </w:rPr>
              <w:t>tentang</w:t>
            </w:r>
            <w:proofErr w:type="spellEnd"/>
            <w:r w:rsidRPr="002C77C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fungsi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format press release</w:t>
            </w:r>
          </w:p>
          <w:p w:rsidR="007A7E7D" w:rsidRPr="002C77CF" w:rsidRDefault="007A7E7D" w:rsidP="007A7E7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4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Ketepatan </w:t>
            </w:r>
            <w:proofErr w:type="spellStart"/>
            <w:r w:rsidRPr="002C77CF">
              <w:rPr>
                <w:rFonts w:ascii="Arial" w:eastAsia="MS Gothic" w:hAnsi="Arial" w:cs="Arial"/>
                <w:sz w:val="18"/>
                <w:szCs w:val="18"/>
              </w:rPr>
              <w:t>pemahaman</w:t>
            </w:r>
            <w:proofErr w:type="spellEnd"/>
            <w:r w:rsidRPr="002C77C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C77CF">
              <w:rPr>
                <w:rFonts w:ascii="Arial" w:eastAsia="MS Gothic" w:hAnsi="Arial" w:cs="Arial"/>
                <w:sz w:val="18"/>
                <w:szCs w:val="18"/>
              </w:rPr>
              <w:t>tentang</w:t>
            </w:r>
            <w:proofErr w:type="spellEnd"/>
            <w:r w:rsidRPr="002C77C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news tips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kegunaannya</w:t>
            </w:r>
            <w:proofErr w:type="spellEnd"/>
          </w:p>
          <w:p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7A7E7D" w:rsidRDefault="007A7E7D" w:rsidP="007A7E7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7A7E7D" w:rsidRDefault="007A7E7D" w:rsidP="007A7E7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Ketepatan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7A7E7D" w:rsidRDefault="007A7E7D" w:rsidP="007A7E7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A7E7D" w:rsidRDefault="007A7E7D" w:rsidP="007A7E7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7A7E7D" w:rsidRDefault="007A7E7D" w:rsidP="007A7E7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  <w:p w:rsidR="007A7E7D" w:rsidRDefault="007A7E7D" w:rsidP="007A7E7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Q n A</w:t>
            </w:r>
          </w:p>
          <w:p w:rsidR="00923CEA" w:rsidRDefault="007A7E7D" w:rsidP="007A7E7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Press Release</w:t>
            </w:r>
          </w:p>
          <w:p w:rsidR="007A7E7D" w:rsidRPr="007A7E7D" w:rsidRDefault="007A7E7D" w:rsidP="007A7E7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News Tips</w:t>
            </w:r>
          </w:p>
        </w:tc>
        <w:tc>
          <w:tcPr>
            <w:tcW w:w="2035" w:type="dxa"/>
          </w:tcPr>
          <w:p w:rsidR="007A7E7D" w:rsidRDefault="007A7E7D" w:rsidP="007A7E7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:rsidR="007A7E7D" w:rsidRDefault="007A7E7D" w:rsidP="007A7E7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Praktek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Q n A,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asistensi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:rsidR="007A7E7D" w:rsidRDefault="007A7E7D" w:rsidP="007A7E7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A7E7D" w:rsidRDefault="007A7E7D" w:rsidP="007A7E7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A7E7D" w:rsidRDefault="007A7E7D" w:rsidP="007A7E7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1: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Press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Relese</w:t>
            </w:r>
            <w:proofErr w:type="spellEnd"/>
          </w:p>
          <w:p w:rsidR="007A7E7D" w:rsidRDefault="007A7E7D" w:rsidP="007A7E7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923CEA" w:rsidRPr="007F42E3" w:rsidRDefault="007A7E7D" w:rsidP="007A7E7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2: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News Tips</w:t>
            </w:r>
          </w:p>
        </w:tc>
        <w:tc>
          <w:tcPr>
            <w:tcW w:w="2195" w:type="dxa"/>
          </w:tcPr>
          <w:p w:rsidR="00923CEA" w:rsidRPr="007F42E3" w:rsidRDefault="003C6EAF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Definisi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Press Release,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Fungsi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Press Release, </w:t>
            </w:r>
            <w:r w:rsidR="00813DF3">
              <w:rPr>
                <w:rFonts w:ascii="Arial" w:eastAsia="Adobe Fan Heiti Std B" w:hAnsi="Arial" w:cs="Arial"/>
                <w:sz w:val="18"/>
                <w:szCs w:val="18"/>
              </w:rPr>
              <w:t xml:space="preserve">Format Press Release, Dos/ </w:t>
            </w:r>
            <w:proofErr w:type="spellStart"/>
            <w:r w:rsidR="00813DF3">
              <w:rPr>
                <w:rFonts w:ascii="Arial" w:eastAsia="Adobe Fan Heiti Std B" w:hAnsi="Arial" w:cs="Arial"/>
                <w:sz w:val="18"/>
                <w:szCs w:val="18"/>
              </w:rPr>
              <w:t>Donts</w:t>
            </w:r>
            <w:proofErr w:type="spellEnd"/>
            <w:r w:rsidR="00813DF3">
              <w:rPr>
                <w:rFonts w:ascii="Arial" w:eastAsia="Adobe Fan Heiti Std B" w:hAnsi="Arial" w:cs="Arial"/>
                <w:sz w:val="18"/>
                <w:szCs w:val="18"/>
              </w:rPr>
              <w:t xml:space="preserve"> Press Release, Press Release </w:t>
            </w:r>
            <w:proofErr w:type="spellStart"/>
            <w:r w:rsidR="00813DF3">
              <w:rPr>
                <w:rFonts w:ascii="Arial" w:eastAsia="Adobe Fan Heiti Std B" w:hAnsi="Arial" w:cs="Arial"/>
                <w:sz w:val="18"/>
                <w:szCs w:val="18"/>
              </w:rPr>
              <w:t>Bagi</w:t>
            </w:r>
            <w:proofErr w:type="spellEnd"/>
            <w:r w:rsidR="00813DF3">
              <w:rPr>
                <w:rFonts w:ascii="Arial" w:eastAsia="Adobe Fan Heiti Std B" w:hAnsi="Arial" w:cs="Arial"/>
                <w:sz w:val="18"/>
                <w:szCs w:val="18"/>
              </w:rPr>
              <w:t xml:space="preserve"> Media Massa, </w:t>
            </w:r>
            <w:proofErr w:type="spellStart"/>
            <w:r w:rsidR="00813DF3">
              <w:rPr>
                <w:rFonts w:ascii="Arial" w:eastAsia="Adobe Fan Heiti Std B" w:hAnsi="Arial" w:cs="Arial"/>
                <w:sz w:val="18"/>
                <w:szCs w:val="18"/>
              </w:rPr>
              <w:t>Definisi</w:t>
            </w:r>
            <w:proofErr w:type="spellEnd"/>
            <w:r w:rsidR="00813DF3">
              <w:rPr>
                <w:rFonts w:ascii="Arial" w:eastAsia="Adobe Fan Heiti Std B" w:hAnsi="Arial" w:cs="Arial"/>
                <w:sz w:val="18"/>
                <w:szCs w:val="18"/>
              </w:rPr>
              <w:t xml:space="preserve"> News Tips, Format News Tips</w:t>
            </w:r>
          </w:p>
        </w:tc>
        <w:tc>
          <w:tcPr>
            <w:tcW w:w="1030" w:type="dxa"/>
          </w:tcPr>
          <w:p w:rsidR="00923CEA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813DF3" w:rsidRPr="007F42E3" w:rsidRDefault="00813DF3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5</w:t>
            </w:r>
          </w:p>
        </w:tc>
      </w:tr>
      <w:tr w:rsidR="00923CEA" w:rsidRPr="007F42E3" w:rsidTr="00923CEA">
        <w:trPr>
          <w:trHeight w:val="916"/>
        </w:trPr>
        <w:tc>
          <w:tcPr>
            <w:tcW w:w="856" w:type="dxa"/>
            <w:vAlign w:val="center"/>
          </w:tcPr>
          <w:p w:rsidR="00923CEA" w:rsidRDefault="006B59E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14, 15</w:t>
            </w:r>
          </w:p>
        </w:tc>
        <w:tc>
          <w:tcPr>
            <w:tcW w:w="2639" w:type="dxa"/>
          </w:tcPr>
          <w:p w:rsidR="00813DF3" w:rsidRDefault="00813DF3" w:rsidP="00813DF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Mahasiswa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konsep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Video News Release (VNR).</w:t>
            </w:r>
          </w:p>
          <w:p w:rsidR="00813DF3" w:rsidRDefault="00813DF3" w:rsidP="00813DF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 xml:space="preserve">Mahasiswa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memproduksi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VNR.</w:t>
            </w:r>
          </w:p>
          <w:p w:rsidR="00923CEA" w:rsidRDefault="00813DF3" w:rsidP="00813DF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Mahasiswa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fungsi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VNR</w:t>
            </w:r>
          </w:p>
        </w:tc>
        <w:tc>
          <w:tcPr>
            <w:tcW w:w="2373" w:type="dxa"/>
          </w:tcPr>
          <w:p w:rsidR="00813DF3" w:rsidRDefault="00813DF3" w:rsidP="00813DF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40"/>
              <w:rPr>
                <w:rFonts w:ascii="Arial" w:eastAsia="MS Gothic" w:hAnsi="Arial" w:cs="Arial"/>
                <w:sz w:val="18"/>
                <w:szCs w:val="18"/>
              </w:rPr>
            </w:pPr>
            <w:r w:rsidRPr="002C77CF">
              <w:rPr>
                <w:rFonts w:ascii="Arial" w:eastAsia="MS Gothic" w:hAnsi="Arial" w:cs="Arial"/>
                <w:sz w:val="18"/>
                <w:szCs w:val="18"/>
              </w:rPr>
              <w:lastRenderedPageBreak/>
              <w:t xml:space="preserve">Ketepatan </w:t>
            </w:r>
            <w:proofErr w:type="spellStart"/>
            <w:r w:rsidRPr="002C77CF">
              <w:rPr>
                <w:rFonts w:ascii="Arial" w:eastAsia="MS Gothic" w:hAnsi="Arial" w:cs="Arial"/>
                <w:sz w:val="18"/>
                <w:szCs w:val="18"/>
              </w:rPr>
              <w:t>pemahaman</w:t>
            </w:r>
            <w:proofErr w:type="spellEnd"/>
            <w:r w:rsidRPr="002C77C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C77CF">
              <w:rPr>
                <w:rFonts w:ascii="Arial" w:eastAsia="MS Gothic" w:hAnsi="Arial" w:cs="Arial"/>
                <w:sz w:val="18"/>
                <w:szCs w:val="18"/>
              </w:rPr>
              <w:t>tentang</w:t>
            </w:r>
            <w:proofErr w:type="spellEnd"/>
            <w:r w:rsidRPr="002C77C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fungsi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format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Video News Release (VNR).</w:t>
            </w:r>
          </w:p>
          <w:p w:rsidR="00813DF3" w:rsidRPr="002C77CF" w:rsidRDefault="00813DF3" w:rsidP="00813DF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4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 xml:space="preserve">Ketepatan </w:t>
            </w:r>
            <w:proofErr w:type="spellStart"/>
            <w:r w:rsidRPr="002C77CF">
              <w:rPr>
                <w:rFonts w:ascii="Arial" w:eastAsia="MS Gothic" w:hAnsi="Arial" w:cs="Arial"/>
                <w:sz w:val="18"/>
                <w:szCs w:val="18"/>
              </w:rPr>
              <w:t>pemahaman</w:t>
            </w:r>
            <w:proofErr w:type="spellEnd"/>
            <w:r w:rsidRPr="002C77C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C77CF">
              <w:rPr>
                <w:rFonts w:ascii="Arial" w:eastAsia="MS Gothic" w:hAnsi="Arial" w:cs="Arial"/>
                <w:sz w:val="18"/>
                <w:szCs w:val="18"/>
              </w:rPr>
              <w:t>tentang</w:t>
            </w:r>
            <w:proofErr w:type="spellEnd"/>
            <w:r w:rsidRPr="002C77C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produksi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Video News Release (VNR)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kegunaannya</w:t>
            </w:r>
            <w:proofErr w:type="spellEnd"/>
          </w:p>
          <w:p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813DF3" w:rsidRDefault="00813DF3" w:rsidP="00813DF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813DF3" w:rsidRDefault="00813DF3" w:rsidP="00813DF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Ketepatan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813DF3" w:rsidRDefault="00813DF3" w:rsidP="00813DF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813DF3" w:rsidRDefault="00813DF3" w:rsidP="00813DF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813DF3" w:rsidRDefault="00813DF3" w:rsidP="00813DF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813DF3" w:rsidRDefault="00813DF3" w:rsidP="00813DF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Q n A</w:t>
            </w:r>
          </w:p>
          <w:p w:rsidR="00923CEA" w:rsidRPr="007F42E3" w:rsidRDefault="00923CEA" w:rsidP="00813DF3">
            <w:pPr>
              <w:pStyle w:val="ListParagraph"/>
              <w:spacing w:after="0" w:line="240" w:lineRule="auto"/>
              <w:ind w:left="252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813DF3" w:rsidRDefault="00813DF3" w:rsidP="00813DF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(30”)</w:t>
            </w:r>
          </w:p>
          <w:p w:rsidR="00813DF3" w:rsidRDefault="00813DF3" w:rsidP="00813DF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Asistensi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(20”)</w:t>
            </w:r>
          </w:p>
          <w:p w:rsidR="00813DF3" w:rsidRDefault="00813DF3" w:rsidP="00813DF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Prakter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Editing VNR (150”)</w:t>
            </w:r>
          </w:p>
          <w:p w:rsidR="00813DF3" w:rsidRDefault="00813DF3" w:rsidP="00813DF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813DF3" w:rsidRDefault="007F0E3A" w:rsidP="00813DF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 xml:space="preserve">Review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Materi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:rsidR="007F0E3A" w:rsidRDefault="007F0E3A" w:rsidP="00813DF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Hasil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VNR (100”)</w:t>
            </w:r>
          </w:p>
          <w:p w:rsidR="00813DF3" w:rsidRDefault="00813DF3" w:rsidP="00813DF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813DF3" w:rsidRDefault="00813DF3" w:rsidP="00813DF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:rsidR="00923CEA" w:rsidRPr="007F42E3" w:rsidRDefault="00813DF3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923CEA" w:rsidRPr="007F42E3" w:rsidTr="00E47E87">
        <w:trPr>
          <w:trHeight w:val="377"/>
        </w:trPr>
        <w:tc>
          <w:tcPr>
            <w:tcW w:w="856" w:type="dxa"/>
            <w:vAlign w:val="center"/>
          </w:tcPr>
          <w:p w:rsidR="00923CEA" w:rsidRPr="00923CEA" w:rsidRDefault="00923CEA" w:rsidP="00E47E87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2432" w:type="dxa"/>
            <w:gridSpan w:val="6"/>
            <w:vAlign w:val="center"/>
          </w:tcPr>
          <w:p w:rsidR="00923CEA" w:rsidRPr="00923CEA" w:rsidRDefault="00923CEA" w:rsidP="00E47E87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Semester: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menentukan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kelulusan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  <w:r w:rsidR="005D1750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(35)</w:t>
            </w:r>
          </w:p>
        </w:tc>
      </w:tr>
    </w:tbl>
    <w:p w:rsidR="000377A7" w:rsidRDefault="000377A7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  <w:sectPr w:rsidR="00A21FCD" w:rsidSect="00A21FCD"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</w:p>
    <w:p w:rsidR="00923CEA" w:rsidRDefault="00923CEA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998"/>
        <w:gridCol w:w="3015"/>
        <w:gridCol w:w="1305"/>
        <w:gridCol w:w="666"/>
        <w:gridCol w:w="882"/>
        <w:gridCol w:w="1440"/>
        <w:gridCol w:w="720"/>
      </w:tblGrid>
      <w:tr w:rsidR="00A21FCD" w:rsidRPr="00A21FCD" w:rsidTr="00A21FCD">
        <w:trPr>
          <w:trHeight w:val="629"/>
          <w:tblHeader/>
        </w:trPr>
        <w:tc>
          <w:tcPr>
            <w:tcW w:w="10026" w:type="dxa"/>
            <w:gridSpan w:val="7"/>
            <w:shd w:val="clear" w:color="auto" w:fill="7F7F7F" w:themeFill="text1" w:themeFillTint="80"/>
            <w:vAlign w:val="center"/>
          </w:tcPr>
          <w:p w:rsidR="00A21FCD" w:rsidRPr="00A21FCD" w:rsidRDefault="00A21FCD" w:rsidP="00A21FCD">
            <w:pPr>
              <w:pStyle w:val="NoSpacing"/>
              <w:jc w:val="center"/>
              <w:rPr>
                <w:rFonts w:ascii="Cambria" w:hAnsi="Cambria"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TUGAS MAHASISWA</w:t>
            </w:r>
          </w:p>
        </w:tc>
      </w:tr>
      <w:tr w:rsidR="00657720" w:rsidRPr="005226D5" w:rsidTr="005226D5">
        <w:trPr>
          <w:trHeight w:val="449"/>
        </w:trPr>
        <w:tc>
          <w:tcPr>
            <w:tcW w:w="1998" w:type="dxa"/>
            <w:vAlign w:val="center"/>
          </w:tcPr>
          <w:p w:rsidR="00657720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8028" w:type="dxa"/>
            <w:gridSpan w:val="6"/>
            <w:vAlign w:val="center"/>
          </w:tcPr>
          <w:p w:rsidR="00657720" w:rsidRPr="005226D5" w:rsidRDefault="007F0E3A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Penulisan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Hubungan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</w:p>
        </w:tc>
      </w:tr>
      <w:tr w:rsidR="005226D5" w:rsidRPr="005226D5" w:rsidTr="005226D5">
        <w:trPr>
          <w:trHeight w:val="440"/>
        </w:trPr>
        <w:tc>
          <w:tcPr>
            <w:tcW w:w="1998" w:type="dxa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Kode</w:t>
            </w:r>
            <w:proofErr w:type="spellEnd"/>
            <w:r>
              <w:rPr>
                <w:rFonts w:ascii="Arial" w:hAnsi="Arial" w:cs="Arial"/>
              </w:rPr>
              <w:t xml:space="preserve"> MK</w:t>
            </w:r>
          </w:p>
        </w:tc>
        <w:tc>
          <w:tcPr>
            <w:tcW w:w="4320" w:type="dxa"/>
            <w:gridSpan w:val="2"/>
            <w:vAlign w:val="center"/>
          </w:tcPr>
          <w:p w:rsidR="005226D5" w:rsidRPr="005226D5" w:rsidRDefault="004F5718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 307</w:t>
            </w:r>
          </w:p>
        </w:tc>
        <w:tc>
          <w:tcPr>
            <w:tcW w:w="666" w:type="dxa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sks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882" w:type="dxa"/>
            <w:vAlign w:val="center"/>
          </w:tcPr>
          <w:p w:rsidR="005226D5" w:rsidRPr="005226D5" w:rsidRDefault="004F5718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Semester:</w:t>
            </w:r>
          </w:p>
        </w:tc>
        <w:tc>
          <w:tcPr>
            <w:tcW w:w="720" w:type="dxa"/>
            <w:vAlign w:val="center"/>
          </w:tcPr>
          <w:p w:rsidR="005226D5" w:rsidRPr="005226D5" w:rsidRDefault="004F5718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226D5" w:rsidRPr="005226D5" w:rsidTr="005226D5">
        <w:trPr>
          <w:trHeight w:val="80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Dosen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Pengampu</w:t>
            </w:r>
            <w:proofErr w:type="spellEnd"/>
          </w:p>
        </w:tc>
        <w:tc>
          <w:tcPr>
            <w:tcW w:w="8028" w:type="dxa"/>
            <w:gridSpan w:val="6"/>
            <w:tcBorders>
              <w:bottom w:val="single" w:sz="4" w:space="0" w:color="auto"/>
            </w:tcBorders>
            <w:vAlign w:val="center"/>
          </w:tcPr>
          <w:p w:rsidR="005226D5" w:rsidRPr="005226D5" w:rsidRDefault="004F5718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Reni </w:t>
            </w:r>
            <w:proofErr w:type="spellStart"/>
            <w:r>
              <w:rPr>
                <w:rFonts w:ascii="Arial" w:hAnsi="Arial" w:cs="Arial"/>
              </w:rPr>
              <w:t>Dyanasari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M.Si</w:t>
            </w:r>
            <w:proofErr w:type="spellEnd"/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TUGAS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CF570B" w:rsidRDefault="00DB3166" w:rsidP="004F5718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proofErr w:type="spellStart"/>
            <w:r w:rsidRPr="00CF570B">
              <w:rPr>
                <w:rFonts w:ascii="Arial" w:hAnsi="Arial" w:cs="Arial"/>
              </w:rPr>
              <w:t>Membuat</w:t>
            </w:r>
            <w:proofErr w:type="spellEnd"/>
            <w:r w:rsidRPr="00CF570B">
              <w:rPr>
                <w:rFonts w:ascii="Arial" w:hAnsi="Arial" w:cs="Arial"/>
              </w:rPr>
              <w:t xml:space="preserve"> </w:t>
            </w:r>
            <w:proofErr w:type="spellStart"/>
            <w:r w:rsidRPr="00CF570B">
              <w:rPr>
                <w:rFonts w:ascii="Arial" w:hAnsi="Arial" w:cs="Arial"/>
              </w:rPr>
              <w:t>r</w:t>
            </w:r>
            <w:r w:rsidR="004F5718" w:rsidRPr="00CF570B">
              <w:rPr>
                <w:rFonts w:ascii="Arial" w:hAnsi="Arial" w:cs="Arial"/>
              </w:rPr>
              <w:t>ingkasan</w:t>
            </w:r>
            <w:proofErr w:type="spellEnd"/>
            <w:r w:rsidR="004F5718" w:rsidRPr="00CF570B">
              <w:rPr>
                <w:rFonts w:ascii="Arial" w:hAnsi="Arial" w:cs="Arial"/>
              </w:rPr>
              <w:t xml:space="preserve"> </w:t>
            </w:r>
          </w:p>
          <w:p w:rsidR="00B471A9" w:rsidRPr="00CF570B" w:rsidRDefault="00CF570B" w:rsidP="004F5718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CF570B">
              <w:rPr>
                <w:rFonts w:ascii="Arial" w:eastAsia="MS Gothic" w:hAnsi="Arial" w:cs="Arial"/>
              </w:rPr>
              <w:t xml:space="preserve">Perencanaan </w:t>
            </w:r>
            <w:proofErr w:type="spellStart"/>
            <w:r w:rsidRPr="00CF570B">
              <w:rPr>
                <w:rFonts w:ascii="Arial" w:eastAsia="MS Gothic" w:hAnsi="Arial" w:cs="Arial"/>
              </w:rPr>
              <w:t>produksi</w:t>
            </w:r>
            <w:proofErr w:type="spellEnd"/>
            <w:r w:rsidRPr="00CF570B">
              <w:rPr>
                <w:rFonts w:ascii="Arial" w:eastAsia="MS Gothic" w:hAnsi="Arial" w:cs="Arial"/>
              </w:rPr>
              <w:t xml:space="preserve"> </w:t>
            </w:r>
            <w:r w:rsidR="004E0688" w:rsidRPr="00CF570B">
              <w:rPr>
                <w:rFonts w:ascii="Arial" w:eastAsia="MS Gothic" w:hAnsi="Arial" w:cs="Arial"/>
              </w:rPr>
              <w:t>tulisan</w:t>
            </w:r>
            <w:r w:rsidRPr="00CF570B">
              <w:rPr>
                <w:rFonts w:ascii="Arial" w:eastAsia="MS Gothic" w:hAnsi="Arial" w:cs="Arial"/>
              </w:rPr>
              <w:t xml:space="preserve"> </w:t>
            </w:r>
            <w:r w:rsidR="004E0688" w:rsidRPr="00CF570B">
              <w:rPr>
                <w:rFonts w:ascii="Arial" w:eastAsia="MS Gothic" w:hAnsi="Arial" w:cs="Arial"/>
              </w:rPr>
              <w:t xml:space="preserve">- </w:t>
            </w:r>
            <w:proofErr w:type="spellStart"/>
            <w:r w:rsidR="004E0688" w:rsidRPr="00CF570B">
              <w:rPr>
                <w:rFonts w:ascii="Arial" w:eastAsia="MS Gothic" w:hAnsi="Arial" w:cs="Arial"/>
              </w:rPr>
              <w:t>Bintaro</w:t>
            </w:r>
            <w:proofErr w:type="spellEnd"/>
            <w:r w:rsidR="004E0688" w:rsidRPr="00CF570B">
              <w:rPr>
                <w:rFonts w:ascii="Arial" w:eastAsia="MS Gothic" w:hAnsi="Arial" w:cs="Arial"/>
              </w:rPr>
              <w:t xml:space="preserve"> Xchange Mall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CF570B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CF570B">
              <w:rPr>
                <w:rFonts w:ascii="Arial" w:hAnsi="Arial" w:cs="Arial"/>
                <w:b/>
              </w:rPr>
              <w:t>JUDUL TUGAS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CF570B" w:rsidRDefault="00DB3166" w:rsidP="00B471A9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proofErr w:type="spellStart"/>
            <w:r w:rsidRPr="00CF570B">
              <w:rPr>
                <w:rFonts w:ascii="Arial" w:hAnsi="Arial" w:cs="Arial"/>
              </w:rPr>
              <w:t>Ringkasan</w:t>
            </w:r>
            <w:proofErr w:type="spellEnd"/>
            <w:r w:rsidRPr="00CF570B">
              <w:rPr>
                <w:rFonts w:ascii="Arial" w:hAnsi="Arial" w:cs="Arial"/>
              </w:rPr>
              <w:t xml:space="preserve"> Hal </w:t>
            </w:r>
            <w:r w:rsidRPr="00CF570B">
              <w:rPr>
                <w:rFonts w:ascii="Arial" w:eastAsia="MS Gothic" w:hAnsi="Arial" w:cs="Arial"/>
              </w:rPr>
              <w:t>yang</w:t>
            </w:r>
            <w:r w:rsidRPr="00CF570B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CF570B">
              <w:rPr>
                <w:rFonts w:ascii="Arial" w:eastAsia="Adobe Fan Heiti Std B" w:hAnsi="Arial" w:cs="Arial"/>
              </w:rPr>
              <w:t>Mempengaruhi</w:t>
            </w:r>
            <w:proofErr w:type="spellEnd"/>
            <w:r w:rsidRPr="00CF570B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CF570B">
              <w:rPr>
                <w:rFonts w:ascii="Arial" w:eastAsia="Adobe Fan Heiti Std B" w:hAnsi="Arial" w:cs="Arial"/>
              </w:rPr>
              <w:t>Seorang</w:t>
            </w:r>
            <w:proofErr w:type="spellEnd"/>
            <w:r w:rsidRPr="00CF570B">
              <w:rPr>
                <w:rFonts w:ascii="Arial" w:eastAsia="Adobe Fan Heiti Std B" w:hAnsi="Arial" w:cs="Arial"/>
              </w:rPr>
              <w:t xml:space="preserve"> PR </w:t>
            </w:r>
            <w:proofErr w:type="spellStart"/>
            <w:r w:rsidRPr="00CF570B">
              <w:rPr>
                <w:rFonts w:ascii="Arial" w:eastAsia="Adobe Fan Heiti Std B" w:hAnsi="Arial" w:cs="Arial"/>
              </w:rPr>
              <w:t>dalam</w:t>
            </w:r>
            <w:proofErr w:type="spellEnd"/>
            <w:r w:rsidRPr="00CF570B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CF570B">
              <w:rPr>
                <w:rFonts w:ascii="Arial" w:eastAsia="Adobe Fan Heiti Std B" w:hAnsi="Arial" w:cs="Arial"/>
              </w:rPr>
              <w:t>Memproduksi</w:t>
            </w:r>
            <w:proofErr w:type="spellEnd"/>
            <w:r w:rsidRPr="00CF570B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CF570B">
              <w:rPr>
                <w:rFonts w:ascii="Arial" w:eastAsia="Adobe Fan Heiti Std B" w:hAnsi="Arial" w:cs="Arial"/>
              </w:rPr>
              <w:t>I</w:t>
            </w:r>
            <w:r w:rsidRPr="00CF570B">
              <w:rPr>
                <w:rFonts w:ascii="Arial" w:eastAsia="Adobe Fan Heiti Std B" w:hAnsi="Arial" w:cs="Arial"/>
              </w:rPr>
              <w:t>nformasi</w:t>
            </w:r>
            <w:proofErr w:type="spellEnd"/>
          </w:p>
          <w:p w:rsidR="00CF570B" w:rsidRPr="00CF570B" w:rsidRDefault="00CF570B" w:rsidP="00B471A9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CF570B">
              <w:rPr>
                <w:rFonts w:ascii="Arial" w:eastAsia="Adobe Fan Heiti Std B" w:hAnsi="Arial" w:cs="Arial"/>
              </w:rPr>
              <w:t>PR Planning Proces</w:t>
            </w:r>
            <w:r>
              <w:rPr>
                <w:rFonts w:ascii="Arial" w:eastAsia="Adobe Fan Heiti Std B" w:hAnsi="Arial" w:cs="Arial"/>
              </w:rPr>
              <w:t>s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SUB CAPAIAN PEMBELAJARAN MATA KULIAH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DB3166" w:rsidRDefault="00DB3166" w:rsidP="00CF570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r w:rsidRPr="008C1DBF">
              <w:rPr>
                <w:rFonts w:ascii="Arial" w:eastAsia="Adobe Fan Heiti Std B" w:hAnsi="Arial" w:cs="Arial"/>
              </w:rPr>
              <w:t xml:space="preserve">Mahasiswa </w:t>
            </w:r>
            <w:proofErr w:type="spellStart"/>
            <w:r w:rsidRPr="008C1DBF">
              <w:rPr>
                <w:rFonts w:ascii="Arial" w:eastAsia="Adobe Fan Heiti Std B" w:hAnsi="Arial" w:cs="Arial"/>
              </w:rPr>
              <w:t>mampu</w:t>
            </w:r>
            <w:proofErr w:type="spellEnd"/>
            <w:r w:rsidRPr="008C1DB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8C1DBF">
              <w:rPr>
                <w:rFonts w:ascii="Arial" w:eastAsia="Adobe Fan Heiti Std B" w:hAnsi="Arial" w:cs="Arial"/>
              </w:rPr>
              <w:t>memahami</w:t>
            </w:r>
            <w:proofErr w:type="spellEnd"/>
            <w:r w:rsidRPr="008C1DB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8C1DBF">
              <w:rPr>
                <w:rFonts w:ascii="Arial" w:eastAsia="Adobe Fan Heiti Std B" w:hAnsi="Arial" w:cs="Arial"/>
              </w:rPr>
              <w:t>dan</w:t>
            </w:r>
            <w:proofErr w:type="spellEnd"/>
            <w:r w:rsidRPr="008C1DB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8C1DBF">
              <w:rPr>
                <w:rFonts w:ascii="Arial" w:eastAsia="Adobe Fan Heiti Std B" w:hAnsi="Arial" w:cs="Arial"/>
              </w:rPr>
              <w:t>tentang</w:t>
            </w:r>
            <w:proofErr w:type="spellEnd"/>
            <w:r w:rsidRPr="008C1DBF">
              <w:rPr>
                <w:rFonts w:ascii="Arial" w:eastAsia="Adobe Fan Heiti Std B" w:hAnsi="Arial" w:cs="Arial"/>
                <w:i/>
              </w:rPr>
              <w:t xml:space="preserve"> </w:t>
            </w:r>
            <w:proofErr w:type="spellStart"/>
            <w:r w:rsidRPr="008C1DBF">
              <w:rPr>
                <w:rFonts w:ascii="Arial" w:eastAsia="Adobe Fan Heiti Std B" w:hAnsi="Arial" w:cs="Arial"/>
              </w:rPr>
              <w:t>hal-hal</w:t>
            </w:r>
            <w:proofErr w:type="spellEnd"/>
            <w:r w:rsidRPr="008C1DBF">
              <w:rPr>
                <w:rFonts w:ascii="Arial" w:eastAsia="Adobe Fan Heiti Std B" w:hAnsi="Arial" w:cs="Arial"/>
              </w:rPr>
              <w:t xml:space="preserve"> yang </w:t>
            </w:r>
            <w:proofErr w:type="spellStart"/>
            <w:r w:rsidRPr="008C1DBF">
              <w:rPr>
                <w:rFonts w:ascii="Arial" w:eastAsia="Adobe Fan Heiti Std B" w:hAnsi="Arial" w:cs="Arial"/>
              </w:rPr>
              <w:t>mempengaruhi</w:t>
            </w:r>
            <w:proofErr w:type="spellEnd"/>
            <w:r w:rsidRPr="008C1DB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8C1DBF">
              <w:rPr>
                <w:rFonts w:ascii="Arial" w:eastAsia="Adobe Fan Heiti Std B" w:hAnsi="Arial" w:cs="Arial"/>
              </w:rPr>
              <w:t>seorang</w:t>
            </w:r>
            <w:proofErr w:type="spellEnd"/>
            <w:r w:rsidRPr="008C1DBF">
              <w:rPr>
                <w:rFonts w:ascii="Arial" w:eastAsia="Adobe Fan Heiti Std B" w:hAnsi="Arial" w:cs="Arial"/>
              </w:rPr>
              <w:t xml:space="preserve"> PR </w:t>
            </w:r>
            <w:proofErr w:type="spellStart"/>
            <w:r w:rsidRPr="008C1DBF">
              <w:rPr>
                <w:rFonts w:ascii="Arial" w:eastAsia="Adobe Fan Heiti Std B" w:hAnsi="Arial" w:cs="Arial"/>
              </w:rPr>
              <w:t>dalam</w:t>
            </w:r>
            <w:proofErr w:type="spellEnd"/>
            <w:r w:rsidRPr="008C1DB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8C1DBF">
              <w:rPr>
                <w:rFonts w:ascii="Arial" w:eastAsia="Adobe Fan Heiti Std B" w:hAnsi="Arial" w:cs="Arial"/>
              </w:rPr>
              <w:t>memproduksi</w:t>
            </w:r>
            <w:proofErr w:type="spellEnd"/>
            <w:r w:rsidRPr="008C1DB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8C1DBF">
              <w:rPr>
                <w:rFonts w:ascii="Arial" w:eastAsia="Adobe Fan Heiti Std B" w:hAnsi="Arial" w:cs="Arial"/>
              </w:rPr>
              <w:t>informasi</w:t>
            </w:r>
            <w:proofErr w:type="spellEnd"/>
            <w:r w:rsidRPr="008C1DBF">
              <w:rPr>
                <w:rFonts w:ascii="Arial" w:eastAsia="Adobe Fan Heiti Std B" w:hAnsi="Arial" w:cs="Arial"/>
              </w:rPr>
              <w:t xml:space="preserve"> (tulisan)</w:t>
            </w:r>
          </w:p>
          <w:p w:rsidR="00CF570B" w:rsidRPr="00CF570B" w:rsidRDefault="00CF570B" w:rsidP="00CF570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r w:rsidRPr="00CF570B">
              <w:rPr>
                <w:rFonts w:ascii="Arial" w:eastAsia="Adobe Fan Heiti Std B" w:hAnsi="Arial" w:cs="Arial"/>
              </w:rPr>
              <w:t xml:space="preserve">Mahasiswa </w:t>
            </w:r>
            <w:proofErr w:type="spellStart"/>
            <w:r w:rsidRPr="00CF570B">
              <w:rPr>
                <w:rFonts w:ascii="Arial" w:eastAsia="Adobe Fan Heiti Std B" w:hAnsi="Arial" w:cs="Arial"/>
              </w:rPr>
              <w:t>mampu</w:t>
            </w:r>
            <w:proofErr w:type="spellEnd"/>
            <w:r w:rsidRPr="00CF570B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CF570B">
              <w:rPr>
                <w:rFonts w:ascii="Arial" w:eastAsia="Adobe Fan Heiti Std B" w:hAnsi="Arial" w:cs="Arial"/>
              </w:rPr>
              <w:t>memahami</w:t>
            </w:r>
            <w:proofErr w:type="spellEnd"/>
            <w:r w:rsidRPr="00CF570B">
              <w:rPr>
                <w:rFonts w:ascii="Arial" w:eastAsia="Adobe Fan Heiti Std B" w:hAnsi="Arial" w:cs="Arial"/>
              </w:rPr>
              <w:t xml:space="preserve">, </w:t>
            </w:r>
            <w:proofErr w:type="spellStart"/>
            <w:r w:rsidRPr="00CF570B">
              <w:rPr>
                <w:rFonts w:ascii="Arial" w:eastAsia="Adobe Fan Heiti Std B" w:hAnsi="Arial" w:cs="Arial"/>
              </w:rPr>
              <w:t>menjelaskan</w:t>
            </w:r>
            <w:proofErr w:type="spellEnd"/>
            <w:r w:rsidRPr="00CF570B">
              <w:rPr>
                <w:rFonts w:ascii="Arial" w:eastAsia="Adobe Fan Heiti Std B" w:hAnsi="Arial" w:cs="Arial"/>
              </w:rPr>
              <w:t xml:space="preserve">, </w:t>
            </w:r>
            <w:proofErr w:type="spellStart"/>
            <w:r w:rsidRPr="00CF570B">
              <w:rPr>
                <w:rFonts w:ascii="Arial" w:eastAsia="Adobe Fan Heiti Std B" w:hAnsi="Arial" w:cs="Arial"/>
              </w:rPr>
              <w:t>dan</w:t>
            </w:r>
            <w:proofErr w:type="spellEnd"/>
            <w:r w:rsidRPr="00CF570B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CF570B">
              <w:rPr>
                <w:rFonts w:ascii="Arial" w:eastAsia="Adobe Fan Heiti Std B" w:hAnsi="Arial" w:cs="Arial"/>
              </w:rPr>
              <w:t>mempresentasikan</w:t>
            </w:r>
            <w:proofErr w:type="spellEnd"/>
            <w:r w:rsidRPr="00CF570B">
              <w:rPr>
                <w:rFonts w:ascii="Arial" w:eastAsia="Adobe Fan Heiti Std B" w:hAnsi="Arial" w:cs="Arial"/>
              </w:rPr>
              <w:t xml:space="preserve"> proses </w:t>
            </w:r>
            <w:proofErr w:type="spellStart"/>
            <w:r w:rsidRPr="00CF570B">
              <w:rPr>
                <w:rFonts w:ascii="Arial" w:eastAsia="Adobe Fan Heiti Std B" w:hAnsi="Arial" w:cs="Arial"/>
              </w:rPr>
              <w:t>perencanaan</w:t>
            </w:r>
            <w:proofErr w:type="spellEnd"/>
            <w:r w:rsidRPr="00CF570B">
              <w:rPr>
                <w:rFonts w:ascii="Arial" w:eastAsia="Adobe Fan Heiti Std B" w:hAnsi="Arial" w:cs="Arial"/>
              </w:rPr>
              <w:t xml:space="preserve"> PR</w:t>
            </w:r>
          </w:p>
          <w:p w:rsidR="00CF570B" w:rsidRPr="00CF570B" w:rsidRDefault="00CF570B" w:rsidP="00CF570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</w:p>
          <w:p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DESKRIPSI TUGAS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Default="00DB3166" w:rsidP="00DB316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 w:rsidRPr="008C1DBF">
              <w:rPr>
                <w:rFonts w:ascii="Arial" w:eastAsia="MS Gothic" w:hAnsi="Arial" w:cs="Arial"/>
              </w:rPr>
              <w:t>Menyusun</w:t>
            </w:r>
            <w:proofErr w:type="spellEnd"/>
            <w:r w:rsidRPr="008C1DBF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8C1DBF">
              <w:rPr>
                <w:rFonts w:ascii="Arial" w:eastAsia="MS Gothic" w:hAnsi="Arial" w:cs="Arial"/>
              </w:rPr>
              <w:t>ringkasan</w:t>
            </w:r>
            <w:proofErr w:type="spellEnd"/>
            <w:r w:rsidRPr="008C1DBF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8C1DBF">
              <w:rPr>
                <w:rFonts w:ascii="Arial" w:eastAsia="MS Gothic" w:hAnsi="Arial" w:cs="Arial"/>
              </w:rPr>
              <w:t>tentang</w:t>
            </w:r>
            <w:proofErr w:type="spellEnd"/>
            <w:r w:rsidRPr="008C1DBF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8C1DBF">
              <w:rPr>
                <w:rFonts w:ascii="Arial" w:eastAsia="MS Gothic" w:hAnsi="Arial" w:cs="Arial"/>
              </w:rPr>
              <w:t>hal</w:t>
            </w:r>
            <w:proofErr w:type="spellEnd"/>
            <w:r w:rsidRPr="008C1DBF">
              <w:rPr>
                <w:rFonts w:ascii="Arial" w:eastAsia="MS Gothic" w:hAnsi="Arial" w:cs="Arial"/>
              </w:rPr>
              <w:t xml:space="preserve"> yang</w:t>
            </w:r>
            <w:r w:rsidRPr="008C1DB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8C1DBF">
              <w:rPr>
                <w:rFonts w:ascii="Arial" w:eastAsia="Adobe Fan Heiti Std B" w:hAnsi="Arial" w:cs="Arial"/>
              </w:rPr>
              <w:t>mempengaruhi</w:t>
            </w:r>
            <w:proofErr w:type="spellEnd"/>
            <w:r w:rsidRPr="008C1DB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8C1DBF">
              <w:rPr>
                <w:rFonts w:ascii="Arial" w:eastAsia="Adobe Fan Heiti Std B" w:hAnsi="Arial" w:cs="Arial"/>
              </w:rPr>
              <w:t>seorang</w:t>
            </w:r>
            <w:proofErr w:type="spellEnd"/>
            <w:r w:rsidRPr="008C1DBF">
              <w:rPr>
                <w:rFonts w:ascii="Arial" w:eastAsia="Adobe Fan Heiti Std B" w:hAnsi="Arial" w:cs="Arial"/>
              </w:rPr>
              <w:t xml:space="preserve"> PR </w:t>
            </w:r>
            <w:proofErr w:type="spellStart"/>
            <w:r w:rsidRPr="008C1DBF">
              <w:rPr>
                <w:rFonts w:ascii="Arial" w:eastAsia="Adobe Fan Heiti Std B" w:hAnsi="Arial" w:cs="Arial"/>
              </w:rPr>
              <w:t>dalam</w:t>
            </w:r>
            <w:proofErr w:type="spellEnd"/>
            <w:r w:rsidRPr="008C1DB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8C1DBF">
              <w:rPr>
                <w:rFonts w:ascii="Arial" w:eastAsia="Adobe Fan Heiti Std B" w:hAnsi="Arial" w:cs="Arial"/>
              </w:rPr>
              <w:t>memproduksi</w:t>
            </w:r>
            <w:proofErr w:type="spellEnd"/>
            <w:r w:rsidRPr="008C1DB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8C1DBF">
              <w:rPr>
                <w:rFonts w:ascii="Arial" w:eastAsia="Adobe Fan Heiti Std B" w:hAnsi="Arial" w:cs="Arial"/>
              </w:rPr>
              <w:t>informasi</w:t>
            </w:r>
            <w:proofErr w:type="spellEnd"/>
            <w:r w:rsidRPr="008C1DBF">
              <w:rPr>
                <w:rFonts w:ascii="Arial" w:eastAsia="Adobe Fan Heiti Std B" w:hAnsi="Arial" w:cs="Arial"/>
              </w:rPr>
              <w:t xml:space="preserve"> (tulisan)</w:t>
            </w:r>
          </w:p>
          <w:p w:rsidR="00CF570B" w:rsidRPr="008C1DBF" w:rsidRDefault="00CF570B" w:rsidP="00DB316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Membuat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perencanaan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produksi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B905FF">
              <w:rPr>
                <w:rFonts w:ascii="Arial" w:eastAsia="Adobe Fan Heiti Std B" w:hAnsi="Arial" w:cs="Arial"/>
              </w:rPr>
              <w:t>penulisan</w:t>
            </w:r>
            <w:proofErr w:type="spellEnd"/>
            <w:r w:rsidR="00B905FF">
              <w:rPr>
                <w:rFonts w:ascii="Arial" w:eastAsia="Adobe Fan Heiti Std B" w:hAnsi="Arial" w:cs="Arial"/>
              </w:rPr>
              <w:t xml:space="preserve"> PR</w:t>
            </w:r>
          </w:p>
        </w:tc>
      </w:tr>
      <w:tr w:rsidR="005226D5" w:rsidRPr="005226D5" w:rsidTr="00E47E87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E47E87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METODE PENGERJAAN TUGAS</w:t>
            </w:r>
          </w:p>
        </w:tc>
      </w:tr>
      <w:tr w:rsidR="005226D5" w:rsidRPr="005226D5" w:rsidTr="00E47E87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8C1DBF" w:rsidRDefault="008C1DBF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Membuat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ringkasan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sub </w:t>
            </w:r>
            <w:proofErr w:type="spellStart"/>
            <w:r>
              <w:rPr>
                <w:rFonts w:ascii="Arial" w:hAnsi="Arial" w:cs="Arial"/>
              </w:rPr>
              <w:t>bab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telah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ditentukan</w:t>
            </w:r>
            <w:proofErr w:type="spellEnd"/>
          </w:p>
          <w:p w:rsidR="005226D5" w:rsidRDefault="00B905FF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Mengumpulkan</w:t>
            </w:r>
            <w:proofErr w:type="spellEnd"/>
            <w:r>
              <w:rPr>
                <w:rFonts w:ascii="Arial" w:hAnsi="Arial" w:cs="Arial"/>
              </w:rPr>
              <w:t xml:space="preserve"> data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membuat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perencanaan</w:t>
            </w:r>
            <w:proofErr w:type="spellEnd"/>
          </w:p>
          <w:p w:rsidR="005226D5" w:rsidRPr="005226D5" w:rsidRDefault="005226D5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DAN FORMAT LUARAN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Default="008C1DBF" w:rsidP="00B905FF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Ringkasan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tertulis</w:t>
            </w:r>
            <w:proofErr w:type="spellEnd"/>
          </w:p>
          <w:p w:rsidR="00B905FF" w:rsidRPr="00B905FF" w:rsidRDefault="00B905FF" w:rsidP="00B905FF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Perencanaan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data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bentuk</w:t>
            </w:r>
            <w:proofErr w:type="spellEnd"/>
            <w:r>
              <w:rPr>
                <w:rFonts w:ascii="Arial" w:hAnsi="Arial" w:cs="Arial"/>
              </w:rPr>
              <w:t xml:space="preserve"> PPT</w:t>
            </w:r>
          </w:p>
          <w:p w:rsidR="008E7A15" w:rsidRPr="005226D5" w:rsidRDefault="008E7A15" w:rsidP="00B905FF">
            <w:pPr>
              <w:pStyle w:val="NoSpacing"/>
              <w:ind w:left="1080"/>
              <w:rPr>
                <w:rFonts w:ascii="Arial" w:hAnsi="Arial" w:cs="Arial"/>
              </w:rPr>
            </w:pP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INDIKATOR, KRITERIA DAN BOBOT PENILAIAN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8C1DBF" w:rsidRDefault="008C1DBF" w:rsidP="008C1DBF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Hasil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ringkasan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8E7A15">
              <w:rPr>
                <w:rFonts w:ascii="Arial" w:hAnsi="Arial" w:cs="Arial"/>
              </w:rPr>
              <w:t>(</w:t>
            </w:r>
            <w:proofErr w:type="spellStart"/>
            <w:r w:rsidR="008E7A15">
              <w:rPr>
                <w:rFonts w:ascii="Arial" w:hAnsi="Arial" w:cs="Arial"/>
              </w:rPr>
              <w:t>bo</w:t>
            </w:r>
            <w:r>
              <w:rPr>
                <w:rFonts w:ascii="Arial" w:hAnsi="Arial" w:cs="Arial"/>
              </w:rPr>
              <w:t>bot</w:t>
            </w:r>
            <w:proofErr w:type="spellEnd"/>
            <w:r>
              <w:rPr>
                <w:rFonts w:ascii="Arial" w:hAnsi="Arial" w:cs="Arial"/>
              </w:rPr>
              <w:t xml:space="preserve"> 8</w:t>
            </w:r>
            <w:r w:rsidR="008E7A15">
              <w:rPr>
                <w:rFonts w:ascii="Arial" w:hAnsi="Arial" w:cs="Arial"/>
              </w:rPr>
              <w:t>0%)</w:t>
            </w:r>
          </w:p>
          <w:p w:rsidR="008C1DBF" w:rsidRPr="008C1DBF" w:rsidRDefault="008C1DBF" w:rsidP="008C1DBF">
            <w:pPr>
              <w:pStyle w:val="NoSpacing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 w:rsidRPr="008C1DBF">
              <w:rPr>
                <w:rFonts w:ascii="Arial" w:hAnsi="Arial" w:cs="Arial"/>
              </w:rPr>
              <w:t>Kerapian</w:t>
            </w:r>
            <w:proofErr w:type="spellEnd"/>
            <w:r w:rsidRPr="008C1DBF">
              <w:rPr>
                <w:rFonts w:ascii="Arial" w:hAnsi="Arial" w:cs="Arial"/>
              </w:rPr>
              <w:t xml:space="preserve"> (</w:t>
            </w:r>
            <w:proofErr w:type="spellStart"/>
            <w:r w:rsidRPr="008C1DBF">
              <w:rPr>
                <w:rFonts w:ascii="Arial" w:hAnsi="Arial" w:cs="Arial"/>
              </w:rPr>
              <w:t>bobot</w:t>
            </w:r>
            <w:proofErr w:type="spellEnd"/>
            <w:r w:rsidRPr="008C1DBF">
              <w:rPr>
                <w:rFonts w:ascii="Arial" w:hAnsi="Arial" w:cs="Arial"/>
              </w:rPr>
              <w:t xml:space="preserve"> 20%)</w:t>
            </w:r>
          </w:p>
          <w:p w:rsidR="00B905FF" w:rsidRDefault="00B905FF" w:rsidP="00B905FF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Konten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6</w:t>
            </w:r>
            <w:r w:rsidR="008E7A15">
              <w:rPr>
                <w:rFonts w:ascii="Arial" w:hAnsi="Arial" w:cs="Arial"/>
              </w:rPr>
              <w:t>0%)</w:t>
            </w:r>
          </w:p>
          <w:p w:rsidR="00B905FF" w:rsidRDefault="00B905FF" w:rsidP="00B905FF">
            <w:pPr>
              <w:pStyle w:val="NoSpacing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Format (</w:t>
            </w:r>
            <w:proofErr w:type="spellStart"/>
            <w:r w:rsidR="00956AEE">
              <w:rPr>
                <w:rFonts w:ascii="Arial" w:hAnsi="Arial" w:cs="Arial"/>
              </w:rPr>
              <w:t>bobot</w:t>
            </w:r>
            <w:proofErr w:type="spellEnd"/>
            <w:r w:rsidR="00956A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20%)</w:t>
            </w:r>
          </w:p>
          <w:p w:rsidR="00B905FF" w:rsidRPr="00B905FF" w:rsidRDefault="00B905FF" w:rsidP="00B905FF">
            <w:pPr>
              <w:pStyle w:val="NoSpacing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B905FF">
              <w:rPr>
                <w:rFonts w:ascii="Arial" w:hAnsi="Arial" w:cs="Arial"/>
              </w:rPr>
              <w:t>Peer Review (</w:t>
            </w:r>
            <w:proofErr w:type="spellStart"/>
            <w:r w:rsidRPr="00B905FF">
              <w:rPr>
                <w:rFonts w:ascii="Arial" w:hAnsi="Arial" w:cs="Arial"/>
              </w:rPr>
              <w:t>bobot</w:t>
            </w:r>
            <w:proofErr w:type="spellEnd"/>
            <w:r w:rsidRPr="00B905FF">
              <w:rPr>
                <w:rFonts w:ascii="Arial" w:hAnsi="Arial" w:cs="Arial"/>
              </w:rPr>
              <w:t xml:space="preserve"> 20%)</w:t>
            </w:r>
            <w:r w:rsidR="008A564B">
              <w:rPr>
                <w:rFonts w:ascii="Arial" w:hAnsi="Arial" w:cs="Arial"/>
              </w:rPr>
              <w:t xml:space="preserve"> </w:t>
            </w:r>
          </w:p>
          <w:p w:rsidR="00B905FF" w:rsidRDefault="00B905FF" w:rsidP="00B905FF">
            <w:pPr>
              <w:pStyle w:val="NoSpacing"/>
              <w:rPr>
                <w:rFonts w:ascii="Arial" w:hAnsi="Arial" w:cs="Arial"/>
              </w:rPr>
            </w:pPr>
          </w:p>
          <w:p w:rsidR="008E7A15" w:rsidRDefault="008E7A15" w:rsidP="008E7A15">
            <w:pPr>
              <w:pStyle w:val="NoSpacing"/>
              <w:ind w:left="720"/>
              <w:rPr>
                <w:rFonts w:ascii="Arial" w:hAnsi="Arial" w:cs="Arial"/>
              </w:rPr>
            </w:pPr>
          </w:p>
          <w:p w:rsidR="00A21FCD" w:rsidRDefault="00A21FCD" w:rsidP="008E7A15">
            <w:pPr>
              <w:pStyle w:val="NoSpacing"/>
              <w:ind w:left="720"/>
              <w:rPr>
                <w:rFonts w:ascii="Arial" w:hAnsi="Arial" w:cs="Arial"/>
              </w:rPr>
            </w:pPr>
          </w:p>
          <w:p w:rsidR="00A21FCD" w:rsidRPr="005226D5" w:rsidRDefault="00A21FCD" w:rsidP="008E7A15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lastRenderedPageBreak/>
              <w:t>JADWAL PELAKSANAAN</w:t>
            </w:r>
          </w:p>
        </w:tc>
      </w:tr>
      <w:tr w:rsidR="008E7A15" w:rsidRPr="005226D5" w:rsidTr="00E47E87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8E7A15" w:rsidRPr="005226D5" w:rsidRDefault="008E7A1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Meringkas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jurnal</w:t>
            </w:r>
            <w:proofErr w:type="spellEnd"/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8E7A15" w:rsidRPr="005226D5" w:rsidRDefault="008E7A1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Mei – 4 Mei 2017</w:t>
            </w:r>
          </w:p>
        </w:tc>
      </w:tr>
      <w:tr w:rsidR="008E7A15" w:rsidRPr="005226D5" w:rsidTr="00E47E87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8E7A15" w:rsidRPr="005226D5" w:rsidRDefault="008E7A1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Menyusun</w:t>
            </w:r>
            <w:proofErr w:type="spellEnd"/>
            <w:r>
              <w:rPr>
                <w:rFonts w:ascii="Arial" w:hAnsi="Arial" w:cs="Arial"/>
              </w:rPr>
              <w:t xml:space="preserve"> Proposal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8E7A15" w:rsidRPr="005226D5" w:rsidRDefault="008E7A1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Mei – 12 Mei 2017</w:t>
            </w:r>
          </w:p>
        </w:tc>
      </w:tr>
      <w:tr w:rsidR="008E7A15" w:rsidRPr="005226D5" w:rsidTr="00E47E87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8E7A15" w:rsidRDefault="008E7A1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8E7A15" w:rsidRDefault="008E7A1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LAIN-LAIN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5226D5" w:rsidRDefault="008E7A1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Penilaian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adalah</w:t>
            </w:r>
            <w:proofErr w:type="spellEnd"/>
            <w:r>
              <w:rPr>
                <w:rFonts w:ascii="Arial" w:hAnsi="Arial" w:cs="Arial"/>
              </w:rPr>
              <w:t xml:space="preserve"> 20%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100% </w:t>
            </w:r>
            <w:proofErr w:type="spellStart"/>
            <w:r>
              <w:rPr>
                <w:rFonts w:ascii="Arial" w:hAnsi="Arial" w:cs="Arial"/>
              </w:rPr>
              <w:t>penilaian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. Akan </w:t>
            </w:r>
            <w:proofErr w:type="spellStart"/>
            <w:r>
              <w:rPr>
                <w:rFonts w:ascii="Arial" w:hAnsi="Arial" w:cs="Arial"/>
              </w:rPr>
              <w:t>dipilih</w:t>
            </w:r>
            <w:proofErr w:type="spellEnd"/>
            <w:r>
              <w:rPr>
                <w:rFonts w:ascii="Arial" w:hAnsi="Arial" w:cs="Arial"/>
              </w:rPr>
              <w:t xml:space="preserve"> 3 proposal </w:t>
            </w:r>
            <w:proofErr w:type="spellStart"/>
            <w:r>
              <w:rPr>
                <w:rFonts w:ascii="Arial" w:hAnsi="Arial" w:cs="Arial"/>
              </w:rPr>
              <w:t>terbaik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dikerjakan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dipresentasikan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mandiri</w:t>
            </w:r>
            <w:proofErr w:type="spellEnd"/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DAFTAR RUJUKAN</w:t>
            </w:r>
          </w:p>
        </w:tc>
      </w:tr>
      <w:tr w:rsidR="005226D5" w:rsidRPr="005226D5" w:rsidTr="00E47E87">
        <w:trPr>
          <w:trHeight w:val="359"/>
        </w:trPr>
        <w:tc>
          <w:tcPr>
            <w:tcW w:w="10026" w:type="dxa"/>
            <w:gridSpan w:val="7"/>
            <w:vAlign w:val="center"/>
          </w:tcPr>
          <w:p w:rsidR="005226D5" w:rsidRPr="005226D5" w:rsidRDefault="006D6229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Newson</w:t>
            </w:r>
            <w:r w:rsidRPr="0065772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Jim Haynes (2008</w:t>
            </w:r>
            <w:r w:rsidRPr="00657720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Public Relations Writing</w:t>
            </w:r>
          </w:p>
        </w:tc>
      </w:tr>
    </w:tbl>
    <w:p w:rsidR="00657720" w:rsidRDefault="00657720" w:rsidP="00EC59FD">
      <w:pPr>
        <w:pStyle w:val="NoSpacing"/>
        <w:spacing w:line="360" w:lineRule="auto"/>
        <w:rPr>
          <w:rFonts w:ascii="Cambria" w:hAnsi="Cambria"/>
        </w:rPr>
      </w:pPr>
    </w:p>
    <w:sectPr w:rsidR="00657720" w:rsidSect="00A21FC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FCF" w:rsidRDefault="00AE0FCF" w:rsidP="00203C79">
      <w:pPr>
        <w:spacing w:after="0" w:line="240" w:lineRule="auto"/>
      </w:pPr>
      <w:r>
        <w:separator/>
      </w:r>
    </w:p>
  </w:endnote>
  <w:endnote w:type="continuationSeparator" w:id="0">
    <w:p w:rsidR="00AE0FCF" w:rsidRDefault="00AE0FCF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20B0604020202020204"/>
    <w:charset w:val="80"/>
    <w:family w:val="swiss"/>
    <w:notTrueType/>
    <w:pitch w:val="variable"/>
    <w:sig w:usb0="00000203" w:usb1="1A0F1900" w:usb2="00000016" w:usb3="00000000" w:csb0="00120005" w:csb1="00000000"/>
  </w:font>
  <w:font w:name="Adobe Heiti Std R">
    <w:altName w:val="Arial Unicode MS"/>
    <w:panose1 w:val="020B0604020202020204"/>
    <w:charset w:val="80"/>
    <w:family w:val="swiss"/>
    <w:notTrueType/>
    <w:pitch w:val="variable"/>
    <w:sig w:usb0="00000000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FCF" w:rsidRDefault="00AE0FCF" w:rsidP="00203C79">
      <w:pPr>
        <w:spacing w:after="0" w:line="240" w:lineRule="auto"/>
      </w:pPr>
      <w:r>
        <w:separator/>
      </w:r>
    </w:p>
  </w:footnote>
  <w:footnote w:type="continuationSeparator" w:id="0">
    <w:p w:rsidR="00AE0FCF" w:rsidRDefault="00AE0FCF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E47E87" w:rsidTr="00E47E87">
      <w:trPr>
        <w:trHeight w:val="269"/>
      </w:trPr>
      <w:tc>
        <w:tcPr>
          <w:tcW w:w="2846" w:type="dxa"/>
          <w:vMerge w:val="restart"/>
          <w:vAlign w:val="center"/>
        </w:tcPr>
        <w:p w:rsidR="00E47E87" w:rsidRDefault="00E47E87" w:rsidP="00E47E87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1565201" cy="793585"/>
                <wp:effectExtent l="19050" t="0" r="0" b="0"/>
                <wp:docPr id="2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:rsidR="00E47E87" w:rsidRDefault="00E47E87" w:rsidP="00E47E87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 w:rsidRPr="00657720">
            <w:rPr>
              <w:rFonts w:ascii="Adobe Fan Heiti Std B" w:eastAsia="Adobe Fan Heiti Std B" w:hAnsi="Adobe Fan Heiti Std B"/>
              <w:b/>
              <w:sz w:val="28"/>
              <w:szCs w:val="28"/>
            </w:rPr>
            <w:t>RENCANA PEMBELAJARAN SEMESTER</w:t>
          </w:r>
        </w:p>
        <w:p w:rsidR="00E47E87" w:rsidRDefault="00E47E87" w:rsidP="008E7A15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>
            <w:rPr>
              <w:rFonts w:ascii="Adobe Fan Heiti Std B" w:eastAsia="Adobe Fan Heiti Std B" w:hAnsi="Adobe Fan Heiti Std B"/>
              <w:b/>
              <w:sz w:val="28"/>
              <w:szCs w:val="28"/>
            </w:rPr>
            <w:t>PROGRAM STUDI ILMU KOMUNIKASI</w:t>
          </w:r>
        </w:p>
        <w:p w:rsidR="00E47E87" w:rsidRPr="00A21FCD" w:rsidRDefault="00E47E87" w:rsidP="008E7A15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r>
            <w:rPr>
              <w:rFonts w:ascii="Adobe Fan Heiti Std B" w:eastAsia="Adobe Fan Heiti Std B" w:hAnsi="Adobe Fan Heiti Std B"/>
              <w:b/>
              <w:sz w:val="36"/>
              <w:szCs w:val="36"/>
            </w:rPr>
            <w:t>COM 307</w:t>
          </w:r>
        </w:p>
      </w:tc>
    </w:tr>
    <w:tr w:rsidR="00E47E87" w:rsidTr="00E47E87">
      <w:trPr>
        <w:trHeight w:val="269"/>
      </w:trPr>
      <w:tc>
        <w:tcPr>
          <w:tcW w:w="2846" w:type="dxa"/>
          <w:vMerge/>
        </w:tcPr>
        <w:p w:rsidR="00E47E87" w:rsidRDefault="00E47E87" w:rsidP="00E47E87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E47E87" w:rsidRPr="00203C79" w:rsidRDefault="00E47E87" w:rsidP="00E47E87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E47E87" w:rsidTr="00E47E87">
      <w:trPr>
        <w:trHeight w:val="269"/>
      </w:trPr>
      <w:tc>
        <w:tcPr>
          <w:tcW w:w="2846" w:type="dxa"/>
          <w:vMerge/>
        </w:tcPr>
        <w:p w:rsidR="00E47E87" w:rsidRDefault="00E47E87" w:rsidP="00E47E87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E47E87" w:rsidRPr="00203C79" w:rsidRDefault="00E47E87" w:rsidP="00E47E87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E47E87" w:rsidTr="00E47E87">
      <w:trPr>
        <w:trHeight w:val="269"/>
      </w:trPr>
      <w:tc>
        <w:tcPr>
          <w:tcW w:w="2846" w:type="dxa"/>
          <w:vMerge/>
        </w:tcPr>
        <w:p w:rsidR="00E47E87" w:rsidRDefault="00E47E87" w:rsidP="00E47E87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E47E87" w:rsidRPr="00203C79" w:rsidRDefault="00E47E87" w:rsidP="00E47E87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E47E87" w:rsidTr="00E47E87">
      <w:trPr>
        <w:trHeight w:val="269"/>
      </w:trPr>
      <w:tc>
        <w:tcPr>
          <w:tcW w:w="2846" w:type="dxa"/>
          <w:vMerge/>
        </w:tcPr>
        <w:p w:rsidR="00E47E87" w:rsidRDefault="00E47E87" w:rsidP="00E47E87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E47E87" w:rsidRPr="00203C79" w:rsidRDefault="00E47E87" w:rsidP="00E47E87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E47E87" w:rsidTr="00A41787">
      <w:trPr>
        <w:trHeight w:val="269"/>
      </w:trPr>
      <w:tc>
        <w:tcPr>
          <w:tcW w:w="2846" w:type="dxa"/>
          <w:vMerge/>
        </w:tcPr>
        <w:p w:rsidR="00E47E87" w:rsidRDefault="00E47E87" w:rsidP="00E47E87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E47E87" w:rsidRPr="00203C79" w:rsidRDefault="00E47E87" w:rsidP="00E47E87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:rsidR="00E47E87" w:rsidRDefault="00E47E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04BC6"/>
    <w:multiLevelType w:val="hybridMultilevel"/>
    <w:tmpl w:val="0C00A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64DAB"/>
    <w:multiLevelType w:val="hybridMultilevel"/>
    <w:tmpl w:val="F4AE6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4194E"/>
    <w:multiLevelType w:val="hybridMultilevel"/>
    <w:tmpl w:val="D72ADD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F2125"/>
    <w:multiLevelType w:val="hybridMultilevel"/>
    <w:tmpl w:val="6DF84E70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27373091"/>
    <w:multiLevelType w:val="hybridMultilevel"/>
    <w:tmpl w:val="0C00A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4735"/>
    <w:multiLevelType w:val="hybridMultilevel"/>
    <w:tmpl w:val="CCC43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B7ABE"/>
    <w:multiLevelType w:val="hybridMultilevel"/>
    <w:tmpl w:val="0D389D1C"/>
    <w:lvl w:ilvl="0" w:tplc="3F52B7C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2F5B0A"/>
    <w:multiLevelType w:val="hybridMultilevel"/>
    <w:tmpl w:val="9384C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13DD1"/>
    <w:multiLevelType w:val="hybridMultilevel"/>
    <w:tmpl w:val="0C00A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A2F08"/>
    <w:multiLevelType w:val="hybridMultilevel"/>
    <w:tmpl w:val="EFB0C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C070E"/>
    <w:multiLevelType w:val="hybridMultilevel"/>
    <w:tmpl w:val="4F109972"/>
    <w:lvl w:ilvl="0" w:tplc="31063A5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6035B"/>
    <w:multiLevelType w:val="hybridMultilevel"/>
    <w:tmpl w:val="F5D6A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4A7A7F30"/>
    <w:multiLevelType w:val="hybridMultilevel"/>
    <w:tmpl w:val="3988A1AE"/>
    <w:lvl w:ilvl="0" w:tplc="DFAC6F5A">
      <w:start w:val="1"/>
      <w:numFmt w:val="decimal"/>
      <w:lvlText w:val="%1."/>
      <w:lvlJc w:val="left"/>
      <w:pPr>
        <w:ind w:left="72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33822"/>
    <w:multiLevelType w:val="hybridMultilevel"/>
    <w:tmpl w:val="53E85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C5D06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 w15:restartNumberingAfterBreak="0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F5BE8"/>
    <w:multiLevelType w:val="hybridMultilevel"/>
    <w:tmpl w:val="0C00A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" w15:restartNumberingAfterBreak="0">
    <w:nsid w:val="66103B54"/>
    <w:multiLevelType w:val="hybridMultilevel"/>
    <w:tmpl w:val="44E8F73A"/>
    <w:lvl w:ilvl="0" w:tplc="F58E013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E226E1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5" w15:restartNumberingAfterBreak="0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C67291"/>
    <w:multiLevelType w:val="hybridMultilevel"/>
    <w:tmpl w:val="D5EC414E"/>
    <w:lvl w:ilvl="0" w:tplc="B512F2D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82AD8"/>
    <w:multiLevelType w:val="hybridMultilevel"/>
    <w:tmpl w:val="65D07620"/>
    <w:lvl w:ilvl="0" w:tplc="91B8DE3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7"/>
  </w:num>
  <w:num w:numId="4">
    <w:abstractNumId w:val="3"/>
  </w:num>
  <w:num w:numId="5">
    <w:abstractNumId w:val="18"/>
  </w:num>
  <w:num w:numId="6">
    <w:abstractNumId w:val="22"/>
  </w:num>
  <w:num w:numId="7">
    <w:abstractNumId w:val="20"/>
  </w:num>
  <w:num w:numId="8">
    <w:abstractNumId w:val="28"/>
  </w:num>
  <w:num w:numId="9">
    <w:abstractNumId w:val="2"/>
  </w:num>
  <w:num w:numId="10">
    <w:abstractNumId w:val="26"/>
  </w:num>
  <w:num w:numId="11">
    <w:abstractNumId w:val="25"/>
  </w:num>
  <w:num w:numId="12">
    <w:abstractNumId w:val="12"/>
  </w:num>
  <w:num w:numId="13">
    <w:abstractNumId w:val="5"/>
  </w:num>
  <w:num w:numId="14">
    <w:abstractNumId w:val="4"/>
  </w:num>
  <w:num w:numId="15">
    <w:abstractNumId w:val="19"/>
  </w:num>
  <w:num w:numId="16">
    <w:abstractNumId w:val="9"/>
  </w:num>
  <w:num w:numId="17">
    <w:abstractNumId w:val="0"/>
  </w:num>
  <w:num w:numId="18">
    <w:abstractNumId w:val="16"/>
  </w:num>
  <w:num w:numId="19">
    <w:abstractNumId w:val="21"/>
  </w:num>
  <w:num w:numId="20">
    <w:abstractNumId w:val="10"/>
  </w:num>
  <w:num w:numId="21">
    <w:abstractNumId w:val="6"/>
  </w:num>
  <w:num w:numId="22">
    <w:abstractNumId w:val="13"/>
  </w:num>
  <w:num w:numId="23">
    <w:abstractNumId w:val="1"/>
  </w:num>
  <w:num w:numId="24">
    <w:abstractNumId w:val="11"/>
  </w:num>
  <w:num w:numId="25">
    <w:abstractNumId w:val="15"/>
  </w:num>
  <w:num w:numId="26">
    <w:abstractNumId w:val="24"/>
  </w:num>
  <w:num w:numId="27">
    <w:abstractNumId w:val="7"/>
  </w:num>
  <w:num w:numId="28">
    <w:abstractNumId w:val="29"/>
  </w:num>
  <w:num w:numId="29">
    <w:abstractNumId w:val="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5E"/>
    <w:rsid w:val="000043AE"/>
    <w:rsid w:val="00010ABE"/>
    <w:rsid w:val="00020842"/>
    <w:rsid w:val="000357E1"/>
    <w:rsid w:val="000377A7"/>
    <w:rsid w:val="000535B0"/>
    <w:rsid w:val="0005624D"/>
    <w:rsid w:val="001114D8"/>
    <w:rsid w:val="00130805"/>
    <w:rsid w:val="0013721E"/>
    <w:rsid w:val="001835FD"/>
    <w:rsid w:val="001D244F"/>
    <w:rsid w:val="002031E7"/>
    <w:rsid w:val="00203C79"/>
    <w:rsid w:val="0021245E"/>
    <w:rsid w:val="0023671A"/>
    <w:rsid w:val="00251DBA"/>
    <w:rsid w:val="00251E04"/>
    <w:rsid w:val="002C77CF"/>
    <w:rsid w:val="002D7C5A"/>
    <w:rsid w:val="003624A9"/>
    <w:rsid w:val="003C6EAF"/>
    <w:rsid w:val="0040790E"/>
    <w:rsid w:val="00414E15"/>
    <w:rsid w:val="004503EC"/>
    <w:rsid w:val="00482C51"/>
    <w:rsid w:val="00496737"/>
    <w:rsid w:val="004C3AEF"/>
    <w:rsid w:val="004D70A9"/>
    <w:rsid w:val="004E0688"/>
    <w:rsid w:val="004F5718"/>
    <w:rsid w:val="005226D5"/>
    <w:rsid w:val="00530878"/>
    <w:rsid w:val="005B1195"/>
    <w:rsid w:val="005D1750"/>
    <w:rsid w:val="005F2DF9"/>
    <w:rsid w:val="0063483B"/>
    <w:rsid w:val="00657720"/>
    <w:rsid w:val="006B59E0"/>
    <w:rsid w:val="006D6229"/>
    <w:rsid w:val="006E4B0D"/>
    <w:rsid w:val="006F081A"/>
    <w:rsid w:val="007624C0"/>
    <w:rsid w:val="007A162E"/>
    <w:rsid w:val="007A7E7D"/>
    <w:rsid w:val="007F0E3A"/>
    <w:rsid w:val="007F1822"/>
    <w:rsid w:val="007F42E3"/>
    <w:rsid w:val="00807C52"/>
    <w:rsid w:val="00813DF3"/>
    <w:rsid w:val="0084365B"/>
    <w:rsid w:val="00867F0C"/>
    <w:rsid w:val="008A2A4C"/>
    <w:rsid w:val="008A564B"/>
    <w:rsid w:val="008C1DBF"/>
    <w:rsid w:val="008E1910"/>
    <w:rsid w:val="008E7A15"/>
    <w:rsid w:val="008F6C8E"/>
    <w:rsid w:val="00915869"/>
    <w:rsid w:val="00923CEA"/>
    <w:rsid w:val="00935496"/>
    <w:rsid w:val="00956AEE"/>
    <w:rsid w:val="009B6DAE"/>
    <w:rsid w:val="009C2E85"/>
    <w:rsid w:val="009D4035"/>
    <w:rsid w:val="00A0166D"/>
    <w:rsid w:val="00A21FCD"/>
    <w:rsid w:val="00A41787"/>
    <w:rsid w:val="00AB5A84"/>
    <w:rsid w:val="00AC09F8"/>
    <w:rsid w:val="00AD2E9D"/>
    <w:rsid w:val="00AE0FCF"/>
    <w:rsid w:val="00B374C7"/>
    <w:rsid w:val="00B46D2D"/>
    <w:rsid w:val="00B471A9"/>
    <w:rsid w:val="00B54A64"/>
    <w:rsid w:val="00B905FF"/>
    <w:rsid w:val="00C222B9"/>
    <w:rsid w:val="00C24A72"/>
    <w:rsid w:val="00C61CAA"/>
    <w:rsid w:val="00C648A5"/>
    <w:rsid w:val="00C940B5"/>
    <w:rsid w:val="00CB11B5"/>
    <w:rsid w:val="00CB2C20"/>
    <w:rsid w:val="00CD7E33"/>
    <w:rsid w:val="00CF570B"/>
    <w:rsid w:val="00D0781F"/>
    <w:rsid w:val="00D13933"/>
    <w:rsid w:val="00D60C2A"/>
    <w:rsid w:val="00D77389"/>
    <w:rsid w:val="00DB3166"/>
    <w:rsid w:val="00DE1721"/>
    <w:rsid w:val="00E008C4"/>
    <w:rsid w:val="00E012BE"/>
    <w:rsid w:val="00E47E87"/>
    <w:rsid w:val="00E76DB3"/>
    <w:rsid w:val="00EC59FD"/>
    <w:rsid w:val="00F078D4"/>
    <w:rsid w:val="00F12DF2"/>
    <w:rsid w:val="00F6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3D90B"/>
  <w15:docId w15:val="{84B7A4E4-38BF-CF4B-9215-201F7C53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9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Microsoft Office User</cp:lastModifiedBy>
  <cp:revision>9</cp:revision>
  <cp:lastPrinted>2015-04-13T08:29:00Z</cp:lastPrinted>
  <dcterms:created xsi:type="dcterms:W3CDTF">2018-08-15T12:25:00Z</dcterms:created>
  <dcterms:modified xsi:type="dcterms:W3CDTF">2018-08-20T09:23:00Z</dcterms:modified>
</cp:coreProperties>
</file>